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B1" w:rsidRPr="00336D66" w:rsidRDefault="00AE58B1" w:rsidP="00AE58B1">
      <w:pPr>
        <w:spacing w:after="0"/>
        <w:rPr>
          <w:rFonts w:ascii="Times New Roman" w:hAnsi="Times New Roman" w:cs="Times New Roman"/>
        </w:rPr>
      </w:pPr>
      <w:r w:rsidRPr="00336D66">
        <w:rPr>
          <w:rFonts w:ascii="Times New Roman" w:hAnsi="Times New Roman" w:cs="Times New Roman"/>
        </w:rPr>
        <w:t>Name: _______________________________</w:t>
      </w:r>
      <w:r w:rsidRPr="00336D66">
        <w:rPr>
          <w:rFonts w:ascii="Times New Roman" w:hAnsi="Times New Roman" w:cs="Times New Roman"/>
        </w:rPr>
        <w:tab/>
      </w:r>
      <w:r w:rsidRPr="00336D66">
        <w:rPr>
          <w:rFonts w:ascii="Times New Roman" w:hAnsi="Times New Roman" w:cs="Times New Roman"/>
        </w:rPr>
        <w:tab/>
      </w:r>
      <w:r w:rsidRPr="00336D66">
        <w:rPr>
          <w:rFonts w:ascii="Times New Roman" w:hAnsi="Times New Roman" w:cs="Times New Roman"/>
        </w:rPr>
        <w:tab/>
      </w:r>
      <w:r w:rsidRPr="00336D66">
        <w:rPr>
          <w:rFonts w:ascii="Times New Roman" w:hAnsi="Times New Roman" w:cs="Times New Roman"/>
        </w:rPr>
        <w:tab/>
        <w:t>HW: 1</w:t>
      </w:r>
      <w:r w:rsidRPr="00336D66">
        <w:rPr>
          <w:rFonts w:ascii="Times New Roman" w:hAnsi="Times New Roman" w:cs="Times New Roman"/>
          <w:vertAlign w:val="superscript"/>
        </w:rPr>
        <w:t>st</w:t>
      </w:r>
      <w:r w:rsidRPr="00336D66">
        <w:rPr>
          <w:rFonts w:ascii="Times New Roman" w:hAnsi="Times New Roman" w:cs="Times New Roman"/>
        </w:rPr>
        <w:t xml:space="preserve"> Amendment</w:t>
      </w:r>
    </w:p>
    <w:p w:rsidR="00AE58B1" w:rsidRPr="00336D66" w:rsidRDefault="00AE58B1" w:rsidP="00AE58B1">
      <w:pPr>
        <w:spacing w:after="0"/>
        <w:rPr>
          <w:rFonts w:ascii="Times New Roman" w:hAnsi="Times New Roman" w:cs="Times New Roman"/>
        </w:rPr>
      </w:pPr>
      <w:r w:rsidRPr="00336D66">
        <w:rPr>
          <w:rFonts w:ascii="Times New Roman" w:hAnsi="Times New Roman" w:cs="Times New Roman"/>
        </w:rPr>
        <w:t>Due: Friday 11/30/12</w:t>
      </w:r>
    </w:p>
    <w:p w:rsidR="00AE58B1" w:rsidRPr="00336D66" w:rsidRDefault="00AE58B1" w:rsidP="00AE58B1">
      <w:pPr>
        <w:spacing w:after="0"/>
        <w:rPr>
          <w:rFonts w:ascii="Times New Roman" w:hAnsi="Times New Roman" w:cs="Times New Roman"/>
        </w:rPr>
      </w:pPr>
    </w:p>
    <w:p w:rsidR="00336D66" w:rsidRPr="00336D66" w:rsidRDefault="00336D66" w:rsidP="00AE58B1">
      <w:pPr>
        <w:spacing w:after="0"/>
        <w:rPr>
          <w:rFonts w:ascii="Times New Roman" w:hAnsi="Times New Roman" w:cs="Times New Roman"/>
          <w:b/>
          <w:u w:val="single"/>
        </w:rPr>
      </w:pPr>
      <w:r w:rsidRPr="00336D66">
        <w:rPr>
          <w:rFonts w:ascii="Times New Roman" w:hAnsi="Times New Roman" w:cs="Times New Roman"/>
          <w:b/>
          <w:u w:val="single"/>
        </w:rPr>
        <w:t>Constitutional Rights</w:t>
      </w:r>
    </w:p>
    <w:p w:rsidR="00AE58B1" w:rsidRPr="00336D66" w:rsidRDefault="00AE58B1" w:rsidP="00AE58B1">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The Constitution guarantees human rights, or fundamental freedoms, but ultimately it is the responsibility of United States citizens to ensure the strength and endurance of these rights. If citizens do not meet their responsibilities, the guarantees become meaningless, and society suffers.</w:t>
      </w:r>
    </w:p>
    <w:p w:rsidR="00AE58B1" w:rsidRPr="00336D66" w:rsidRDefault="00AE58B1" w:rsidP="00AE58B1">
      <w:pPr>
        <w:autoSpaceDE w:val="0"/>
        <w:autoSpaceDN w:val="0"/>
        <w:adjustRightInd w:val="0"/>
        <w:spacing w:after="0" w:line="240" w:lineRule="auto"/>
        <w:rPr>
          <w:rFonts w:ascii="Times New Roman" w:hAnsi="Times New Roman" w:cs="Times New Roman"/>
        </w:rPr>
      </w:pPr>
    </w:p>
    <w:p w:rsidR="00AE58B1" w:rsidRPr="00336D66" w:rsidRDefault="00AE58B1" w:rsidP="00AE58B1">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The Bill of Rights, composed of the first 10 amendments, prohibits the abuse of power by the national government. The Fourteenth Amendment, ratified in 1868, prohibits the states from:</w:t>
      </w:r>
    </w:p>
    <w:p w:rsidR="00AE58B1" w:rsidRPr="00336D66" w:rsidRDefault="00AE58B1"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xml:space="preserve">• making or enforcing laws that “abridge the privileges and immunities of citizens . . .” </w:t>
      </w:r>
    </w:p>
    <w:p w:rsidR="00AE58B1" w:rsidRPr="00336D66" w:rsidRDefault="00AE58B1"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depriving “any person of life, liberty, or property without due process of law . . .”</w:t>
      </w:r>
    </w:p>
    <w:p w:rsidR="00AE58B1" w:rsidRPr="00336D66" w:rsidRDefault="00AE58B1" w:rsidP="00AE58B1">
      <w:pPr>
        <w:autoSpaceDE w:val="0"/>
        <w:autoSpaceDN w:val="0"/>
        <w:adjustRightInd w:val="0"/>
        <w:spacing w:after="0" w:line="240" w:lineRule="auto"/>
        <w:rPr>
          <w:rFonts w:ascii="Times New Roman" w:hAnsi="Times New Roman" w:cs="Times New Roman"/>
        </w:rPr>
      </w:pPr>
    </w:p>
    <w:p w:rsidR="00AE58B1" w:rsidRPr="00336D66" w:rsidRDefault="00AE58B1" w:rsidP="00AE58B1">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Through a process called incorporation, the Supreme Court has ruled that the Fourteenth</w:t>
      </w:r>
    </w:p>
    <w:p w:rsidR="00AE58B1" w:rsidRPr="00336D66" w:rsidRDefault="00AE58B1" w:rsidP="00AE58B1">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Amendment applies the guarantees in the Bill of Rights to state and local governments. In effect, this means that through the process of nationalization, individuals who believe a state or local government has denied them basic rights can sue in federal courts.</w:t>
      </w:r>
    </w:p>
    <w:p w:rsidR="00AE58B1" w:rsidRPr="00336D66" w:rsidRDefault="00AE58B1" w:rsidP="00AE58B1">
      <w:pPr>
        <w:spacing w:after="0"/>
        <w:rPr>
          <w:rFonts w:ascii="Times New Roman" w:hAnsi="Times New Roman" w:cs="Times New Roman"/>
        </w:rPr>
      </w:pPr>
    </w:p>
    <w:p w:rsidR="00336D66" w:rsidRPr="00336D66" w:rsidRDefault="00336D66" w:rsidP="00AE58B1">
      <w:pPr>
        <w:autoSpaceDE w:val="0"/>
        <w:autoSpaceDN w:val="0"/>
        <w:adjustRightInd w:val="0"/>
        <w:spacing w:after="0" w:line="240" w:lineRule="auto"/>
        <w:rPr>
          <w:rFonts w:ascii="Times New Roman" w:hAnsi="Times New Roman" w:cs="Times New Roman"/>
          <w:b/>
          <w:color w:val="131313"/>
          <w:u w:val="single"/>
        </w:rPr>
      </w:pPr>
      <w:r w:rsidRPr="00336D66">
        <w:rPr>
          <w:rFonts w:ascii="Times New Roman" w:hAnsi="Times New Roman" w:cs="Times New Roman"/>
          <w:b/>
          <w:color w:val="131313"/>
          <w:u w:val="single"/>
        </w:rPr>
        <w:t>Freedom of Religion</w:t>
      </w:r>
    </w:p>
    <w:p w:rsidR="00AE58B1" w:rsidRPr="00336D66" w:rsidRDefault="00AE58B1" w:rsidP="00AE58B1">
      <w:pPr>
        <w:autoSpaceDE w:val="0"/>
        <w:autoSpaceDN w:val="0"/>
        <w:adjustRightInd w:val="0"/>
        <w:spacing w:after="0" w:line="240" w:lineRule="auto"/>
        <w:rPr>
          <w:rFonts w:ascii="Times New Roman" w:hAnsi="Times New Roman" w:cs="Times New Roman"/>
          <w:color w:val="131313"/>
        </w:rPr>
      </w:pPr>
      <w:r w:rsidRPr="00336D66">
        <w:rPr>
          <w:rFonts w:ascii="Times New Roman" w:hAnsi="Times New Roman" w:cs="Times New Roman"/>
          <w:color w:val="131313"/>
        </w:rPr>
        <w:t xml:space="preserve">The establishment clause of the First Amendment states that “Congress shall make no law respecting an establishment of religion.” The free exercise clause prohibits the government from unduly interfering with religious practices. The interpretation of these clauses has led to controversial Supreme Court rulings, many of them related to </w:t>
      </w:r>
      <w:proofErr w:type="spellStart"/>
      <w:r w:rsidRPr="00336D66">
        <w:rPr>
          <w:rFonts w:ascii="Times New Roman" w:hAnsi="Times New Roman" w:cs="Times New Roman"/>
          <w:color w:val="131313"/>
        </w:rPr>
        <w:t>education.With</w:t>
      </w:r>
      <w:proofErr w:type="spellEnd"/>
      <w:r w:rsidRPr="00336D66">
        <w:rPr>
          <w:rFonts w:ascii="Times New Roman" w:hAnsi="Times New Roman" w:cs="Times New Roman"/>
          <w:color w:val="131313"/>
        </w:rPr>
        <w:t xml:space="preserve"> respect to the establishment clause, the Court has:</w:t>
      </w:r>
    </w:p>
    <w:p w:rsidR="00336D66" w:rsidRPr="00336D66" w:rsidRDefault="00AE58B1" w:rsidP="00336D66">
      <w:pPr>
        <w:autoSpaceDE w:val="0"/>
        <w:autoSpaceDN w:val="0"/>
        <w:adjustRightInd w:val="0"/>
        <w:spacing w:after="0" w:line="240" w:lineRule="auto"/>
        <w:ind w:left="720"/>
        <w:rPr>
          <w:rFonts w:ascii="Times New Roman" w:hAnsi="Times New Roman" w:cs="Times New Roman"/>
          <w:color w:val="131313"/>
        </w:rPr>
      </w:pPr>
      <w:r w:rsidRPr="00336D66">
        <w:rPr>
          <w:rFonts w:ascii="Times New Roman" w:hAnsi="Times New Roman" w:cs="Times New Roman"/>
          <w:color w:val="131313"/>
        </w:rPr>
        <w:t>• developed a three-part test to decide if states can</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give aid to parochial schools, schools operated by</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a church or religious group. To be constitutional,</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the aid must: (1) have a clear . . . nonreligious</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purpose; (2) neither advance nor inhibit religion;</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and (3) avoid “excessive government entanglement</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with religion”;</w:t>
      </w:r>
    </w:p>
    <w:p w:rsidR="00AE58B1" w:rsidRPr="00336D66" w:rsidRDefault="00AE58B1" w:rsidP="00336D66">
      <w:pPr>
        <w:autoSpaceDE w:val="0"/>
        <w:autoSpaceDN w:val="0"/>
        <w:adjustRightInd w:val="0"/>
        <w:spacing w:after="0" w:line="240" w:lineRule="auto"/>
        <w:ind w:left="720"/>
        <w:rPr>
          <w:rFonts w:ascii="Times New Roman" w:hAnsi="Times New Roman" w:cs="Times New Roman"/>
          <w:color w:val="131313"/>
        </w:rPr>
      </w:pPr>
      <w:r w:rsidRPr="00336D66">
        <w:rPr>
          <w:rFonts w:ascii="Times New Roman" w:hAnsi="Times New Roman" w:cs="Times New Roman"/>
          <w:color w:val="131313"/>
        </w:rPr>
        <w:t>• found that public schools may grant students</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release time to attend religious instruction</w:t>
      </w:r>
    </w:p>
    <w:p w:rsidR="00AE58B1" w:rsidRPr="00336D66" w:rsidRDefault="00AE58B1" w:rsidP="00336D66">
      <w:pPr>
        <w:autoSpaceDE w:val="0"/>
        <w:autoSpaceDN w:val="0"/>
        <w:adjustRightInd w:val="0"/>
        <w:spacing w:after="0" w:line="240" w:lineRule="auto"/>
        <w:ind w:left="720"/>
        <w:rPr>
          <w:rFonts w:ascii="Times New Roman" w:hAnsi="Times New Roman" w:cs="Times New Roman"/>
          <w:color w:val="131313"/>
        </w:rPr>
      </w:pPr>
      <w:proofErr w:type="gramStart"/>
      <w:r w:rsidRPr="00336D66">
        <w:rPr>
          <w:rFonts w:ascii="Times New Roman" w:hAnsi="Times New Roman" w:cs="Times New Roman"/>
          <w:color w:val="131313"/>
        </w:rPr>
        <w:t>carried</w:t>
      </w:r>
      <w:proofErr w:type="gramEnd"/>
      <w:r w:rsidRPr="00336D66">
        <w:rPr>
          <w:rFonts w:ascii="Times New Roman" w:hAnsi="Times New Roman" w:cs="Times New Roman"/>
          <w:color w:val="131313"/>
        </w:rPr>
        <w:t xml:space="preserve"> on in private facilities but not in public</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facilities;</w:t>
      </w:r>
    </w:p>
    <w:p w:rsidR="00336D66" w:rsidRPr="00336D66" w:rsidRDefault="00AE58B1" w:rsidP="00336D66">
      <w:pPr>
        <w:autoSpaceDE w:val="0"/>
        <w:autoSpaceDN w:val="0"/>
        <w:adjustRightInd w:val="0"/>
        <w:spacing w:after="0" w:line="240" w:lineRule="auto"/>
        <w:ind w:left="720"/>
        <w:rPr>
          <w:rFonts w:ascii="Times New Roman" w:hAnsi="Times New Roman" w:cs="Times New Roman"/>
          <w:color w:val="131313"/>
        </w:rPr>
      </w:pPr>
      <w:r w:rsidRPr="00336D66">
        <w:rPr>
          <w:rFonts w:ascii="Times New Roman" w:hAnsi="Times New Roman" w:cs="Times New Roman"/>
          <w:color w:val="131313"/>
        </w:rPr>
        <w:t>• banned various forms of religious observance in</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public schools when they are officially sponsored.</w:t>
      </w:r>
      <w:r w:rsidR="00336D66" w:rsidRPr="00336D66">
        <w:rPr>
          <w:rFonts w:ascii="Times New Roman" w:hAnsi="Times New Roman" w:cs="Times New Roman"/>
          <w:color w:val="131313"/>
        </w:rPr>
        <w:t xml:space="preserve"> </w:t>
      </w:r>
    </w:p>
    <w:p w:rsidR="00336D66" w:rsidRPr="00336D66" w:rsidRDefault="00336D66" w:rsidP="00AE58B1">
      <w:pPr>
        <w:autoSpaceDE w:val="0"/>
        <w:autoSpaceDN w:val="0"/>
        <w:adjustRightInd w:val="0"/>
        <w:spacing w:after="0" w:line="240" w:lineRule="auto"/>
        <w:rPr>
          <w:rFonts w:ascii="Times New Roman" w:hAnsi="Times New Roman" w:cs="Times New Roman"/>
          <w:color w:val="131313"/>
        </w:rPr>
      </w:pPr>
    </w:p>
    <w:p w:rsidR="00AE58B1" w:rsidRPr="00336D66" w:rsidRDefault="00AE58B1" w:rsidP="00AE58B1">
      <w:pPr>
        <w:autoSpaceDE w:val="0"/>
        <w:autoSpaceDN w:val="0"/>
        <w:adjustRightInd w:val="0"/>
        <w:spacing w:after="0" w:line="240" w:lineRule="auto"/>
        <w:rPr>
          <w:rFonts w:ascii="Times New Roman" w:hAnsi="Times New Roman" w:cs="Times New Roman"/>
          <w:color w:val="131313"/>
        </w:rPr>
      </w:pPr>
      <w:r w:rsidRPr="00336D66">
        <w:rPr>
          <w:rFonts w:ascii="Times New Roman" w:hAnsi="Times New Roman" w:cs="Times New Roman"/>
          <w:color w:val="131313"/>
        </w:rPr>
        <w:t>However, it has found that student-initiated and</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led religious clubs may use school facilities. The</w:t>
      </w:r>
    </w:p>
    <w:p w:rsidR="00AE58B1" w:rsidRPr="00336D66" w:rsidRDefault="00AE58B1" w:rsidP="00AE58B1">
      <w:pPr>
        <w:autoSpaceDE w:val="0"/>
        <w:autoSpaceDN w:val="0"/>
        <w:adjustRightInd w:val="0"/>
        <w:spacing w:after="0" w:line="240" w:lineRule="auto"/>
        <w:rPr>
          <w:rFonts w:ascii="Times New Roman" w:hAnsi="Times New Roman" w:cs="Times New Roman"/>
          <w:color w:val="131313"/>
        </w:rPr>
      </w:pPr>
      <w:r w:rsidRPr="00336D66">
        <w:rPr>
          <w:rFonts w:ascii="Times New Roman" w:hAnsi="Times New Roman" w:cs="Times New Roman"/>
          <w:color w:val="131313"/>
        </w:rPr>
        <w:t>Equal Access Act ensured that such clubs should</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be just as eligible to use school facilities as other</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student organizations. It has also ruled that the</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constitutional ban on school prayer does not</w:t>
      </w:r>
    </w:p>
    <w:p w:rsidR="00AE58B1" w:rsidRPr="00336D66" w:rsidRDefault="00AE58B1" w:rsidP="00AE58B1">
      <w:pPr>
        <w:autoSpaceDE w:val="0"/>
        <w:autoSpaceDN w:val="0"/>
        <w:adjustRightInd w:val="0"/>
        <w:spacing w:after="0" w:line="240" w:lineRule="auto"/>
        <w:rPr>
          <w:rFonts w:ascii="Times New Roman" w:hAnsi="Times New Roman" w:cs="Times New Roman"/>
          <w:color w:val="131313"/>
        </w:rPr>
      </w:pPr>
      <w:proofErr w:type="gramStart"/>
      <w:r w:rsidRPr="00336D66">
        <w:rPr>
          <w:rFonts w:ascii="Times New Roman" w:hAnsi="Times New Roman" w:cs="Times New Roman"/>
          <w:color w:val="131313"/>
        </w:rPr>
        <w:t>apply</w:t>
      </w:r>
      <w:proofErr w:type="gramEnd"/>
      <w:r w:rsidRPr="00336D66">
        <w:rPr>
          <w:rFonts w:ascii="Times New Roman" w:hAnsi="Times New Roman" w:cs="Times New Roman"/>
          <w:color w:val="131313"/>
        </w:rPr>
        <w:t xml:space="preserve"> to government meetings.</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The Supreme Court has interpreted the free</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exercise clause to mean that freedom of religion does</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not protect all behavior, particularly when religious</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practices conflict with criminal laws. In one notable</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instance the Court reversed itself. A 1940 decision</w:t>
      </w:r>
    </w:p>
    <w:p w:rsidR="00AE58B1" w:rsidRPr="00336D66" w:rsidRDefault="00AE58B1" w:rsidP="00336D66">
      <w:pPr>
        <w:autoSpaceDE w:val="0"/>
        <w:autoSpaceDN w:val="0"/>
        <w:adjustRightInd w:val="0"/>
        <w:spacing w:after="0" w:line="240" w:lineRule="auto"/>
        <w:rPr>
          <w:rFonts w:ascii="Times New Roman" w:hAnsi="Times New Roman" w:cs="Times New Roman"/>
          <w:color w:val="131313"/>
        </w:rPr>
      </w:pPr>
      <w:proofErr w:type="gramStart"/>
      <w:r w:rsidRPr="00336D66">
        <w:rPr>
          <w:rFonts w:ascii="Times New Roman" w:hAnsi="Times New Roman" w:cs="Times New Roman"/>
          <w:color w:val="131313"/>
        </w:rPr>
        <w:t>found</w:t>
      </w:r>
      <w:proofErr w:type="gramEnd"/>
      <w:r w:rsidRPr="00336D66">
        <w:rPr>
          <w:rFonts w:ascii="Times New Roman" w:hAnsi="Times New Roman" w:cs="Times New Roman"/>
          <w:color w:val="131313"/>
        </w:rPr>
        <w:t xml:space="preserve"> that students could be required to salute the</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flag, even if it violated their religious beliefs. In 1943</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the Court ruled that such laws were an unconstitutional</w:t>
      </w:r>
      <w:r w:rsidR="00336D66" w:rsidRPr="00336D66">
        <w:rPr>
          <w:rFonts w:ascii="Times New Roman" w:hAnsi="Times New Roman" w:cs="Times New Roman"/>
          <w:color w:val="131313"/>
        </w:rPr>
        <w:t xml:space="preserve"> </w:t>
      </w:r>
      <w:r w:rsidRPr="00336D66">
        <w:rPr>
          <w:rFonts w:ascii="Times New Roman" w:hAnsi="Times New Roman" w:cs="Times New Roman"/>
          <w:color w:val="131313"/>
        </w:rPr>
        <w:t>interference with the free exercise of religion.</w:t>
      </w:r>
    </w:p>
    <w:p w:rsidR="00336D66" w:rsidRPr="00336D66" w:rsidRDefault="00336D66" w:rsidP="00336D66">
      <w:pPr>
        <w:autoSpaceDE w:val="0"/>
        <w:autoSpaceDN w:val="0"/>
        <w:adjustRightInd w:val="0"/>
        <w:spacing w:after="0" w:line="240" w:lineRule="auto"/>
        <w:rPr>
          <w:rFonts w:ascii="Times New Roman" w:hAnsi="Times New Roman" w:cs="Times New Roman"/>
          <w:color w:val="131313"/>
        </w:rPr>
      </w:pPr>
    </w:p>
    <w:p w:rsidR="00336D66" w:rsidRPr="00336D66" w:rsidRDefault="00336D66"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rPr>
          <w:rFonts w:ascii="Times New Roman" w:hAnsi="Times New Roman" w:cs="Times New Roman"/>
          <w:b/>
          <w:u w:val="single"/>
        </w:rPr>
      </w:pPr>
      <w:r w:rsidRPr="00336D66">
        <w:rPr>
          <w:rFonts w:ascii="Times New Roman" w:hAnsi="Times New Roman" w:cs="Times New Roman"/>
          <w:b/>
          <w:u w:val="single"/>
        </w:rPr>
        <w:t>Freedom of the Press</w:t>
      </w: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The Supreme Court has identified two categories of speech that are protected by the First Amendment:</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xml:space="preserve">• </w:t>
      </w:r>
      <w:r w:rsidRPr="00336D66">
        <w:rPr>
          <w:rFonts w:ascii="Times New Roman" w:hAnsi="Times New Roman" w:cs="Times New Roman"/>
          <w:b/>
          <w:bCs/>
        </w:rPr>
        <w:t xml:space="preserve">Pure speech </w:t>
      </w:r>
      <w:r w:rsidRPr="00336D66">
        <w:rPr>
          <w:rFonts w:ascii="Times New Roman" w:hAnsi="Times New Roman" w:cs="Times New Roman"/>
        </w:rPr>
        <w:t>Verbal expression of thoughts and opinions before an audience that has</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proofErr w:type="gramStart"/>
      <w:r w:rsidRPr="00336D66">
        <w:rPr>
          <w:rFonts w:ascii="Times New Roman" w:hAnsi="Times New Roman" w:cs="Times New Roman"/>
        </w:rPr>
        <w:t>chosen</w:t>
      </w:r>
      <w:proofErr w:type="gramEnd"/>
      <w:r w:rsidRPr="00336D66">
        <w:rPr>
          <w:rFonts w:ascii="Times New Roman" w:hAnsi="Times New Roman" w:cs="Times New Roman"/>
        </w:rPr>
        <w:t xml:space="preserve"> to listen.</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xml:space="preserve">• </w:t>
      </w:r>
      <w:r w:rsidRPr="00336D66">
        <w:rPr>
          <w:rFonts w:ascii="Times New Roman" w:hAnsi="Times New Roman" w:cs="Times New Roman"/>
          <w:b/>
          <w:bCs/>
        </w:rPr>
        <w:t xml:space="preserve">Symbolic speech </w:t>
      </w:r>
      <w:r w:rsidRPr="00336D66">
        <w:rPr>
          <w:rFonts w:ascii="Times New Roman" w:hAnsi="Times New Roman" w:cs="Times New Roman"/>
        </w:rPr>
        <w:t>Sometimes called expressive conduct, symbolic speech uses actions</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proofErr w:type="gramStart"/>
      <w:r w:rsidRPr="00336D66">
        <w:rPr>
          <w:rFonts w:ascii="Times New Roman" w:hAnsi="Times New Roman" w:cs="Times New Roman"/>
        </w:rPr>
        <w:t>and</w:t>
      </w:r>
      <w:proofErr w:type="gramEnd"/>
      <w:r w:rsidRPr="00336D66">
        <w:rPr>
          <w:rFonts w:ascii="Times New Roman" w:hAnsi="Times New Roman" w:cs="Times New Roman"/>
        </w:rPr>
        <w:t xml:space="preserve"> symbols to express opinions.</w:t>
      </w:r>
    </w:p>
    <w:p w:rsidR="00336D66" w:rsidRPr="00336D66" w:rsidRDefault="00336D66"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Expressive conduct that endangers public safety, trespasses, or unnecessarily blocks traffic is not</w:t>
      </w:r>
    </w:p>
    <w:p w:rsidR="00336D66" w:rsidRPr="00336D66" w:rsidRDefault="00336D66" w:rsidP="00336D66">
      <w:pPr>
        <w:autoSpaceDE w:val="0"/>
        <w:autoSpaceDN w:val="0"/>
        <w:adjustRightInd w:val="0"/>
        <w:spacing w:after="0" w:line="240" w:lineRule="auto"/>
        <w:rPr>
          <w:rFonts w:ascii="Times New Roman" w:hAnsi="Times New Roman" w:cs="Times New Roman"/>
        </w:rPr>
      </w:pPr>
      <w:proofErr w:type="gramStart"/>
      <w:r w:rsidRPr="00336D66">
        <w:rPr>
          <w:rFonts w:ascii="Times New Roman" w:hAnsi="Times New Roman" w:cs="Times New Roman"/>
        </w:rPr>
        <w:t>protected</w:t>
      </w:r>
      <w:proofErr w:type="gramEnd"/>
      <w:r w:rsidRPr="00336D66">
        <w:rPr>
          <w:rFonts w:ascii="Times New Roman" w:hAnsi="Times New Roman" w:cs="Times New Roman"/>
        </w:rPr>
        <w:t>. In addition, the Court has ruled that government can regulate or forbid expressive conduct in unusual, narrowly defined circumstances. The Court also has developed three doctrines that it applies when deciding whether speech has gone beyond the limits of First Amendment guarantees:</w:t>
      </w:r>
    </w:p>
    <w:p w:rsidR="00336D66" w:rsidRPr="00336D66" w:rsidRDefault="00336D66"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xml:space="preserve">• </w:t>
      </w:r>
      <w:r w:rsidRPr="00336D66">
        <w:rPr>
          <w:rFonts w:ascii="Times New Roman" w:hAnsi="Times New Roman" w:cs="Times New Roman"/>
          <w:b/>
          <w:bCs/>
        </w:rPr>
        <w:t xml:space="preserve">Clear and present danger </w:t>
      </w:r>
      <w:r w:rsidRPr="00336D66">
        <w:rPr>
          <w:rFonts w:ascii="Times New Roman" w:hAnsi="Times New Roman" w:cs="Times New Roman"/>
        </w:rPr>
        <w:t>Speech that clearly presents an immediate danger is not protected.</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xml:space="preserve">• </w:t>
      </w:r>
      <w:r w:rsidRPr="00336D66">
        <w:rPr>
          <w:rFonts w:ascii="Times New Roman" w:hAnsi="Times New Roman" w:cs="Times New Roman"/>
          <w:b/>
          <w:bCs/>
        </w:rPr>
        <w:t xml:space="preserve">Bad tendency doctrine </w:t>
      </w:r>
      <w:r w:rsidRPr="00336D66">
        <w:rPr>
          <w:rFonts w:ascii="Times New Roman" w:hAnsi="Times New Roman" w:cs="Times New Roman"/>
        </w:rPr>
        <w:t>Speech that has a tendency to lead to illegal action is not protected.</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xml:space="preserve">• </w:t>
      </w:r>
      <w:r w:rsidRPr="00336D66">
        <w:rPr>
          <w:rFonts w:ascii="Times New Roman" w:hAnsi="Times New Roman" w:cs="Times New Roman"/>
          <w:b/>
          <w:bCs/>
        </w:rPr>
        <w:t xml:space="preserve">Preferred position doctrine </w:t>
      </w:r>
      <w:r w:rsidRPr="00336D66">
        <w:rPr>
          <w:rFonts w:ascii="Times New Roman" w:hAnsi="Times New Roman" w:cs="Times New Roman"/>
        </w:rPr>
        <w:t>Any law that limits First Amendment freedoms should be</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proofErr w:type="gramStart"/>
      <w:r w:rsidRPr="00336D66">
        <w:rPr>
          <w:rFonts w:ascii="Times New Roman" w:hAnsi="Times New Roman" w:cs="Times New Roman"/>
        </w:rPr>
        <w:t>presumed</w:t>
      </w:r>
      <w:proofErr w:type="gramEnd"/>
      <w:r w:rsidRPr="00336D66">
        <w:rPr>
          <w:rFonts w:ascii="Times New Roman" w:hAnsi="Times New Roman" w:cs="Times New Roman"/>
        </w:rPr>
        <w:t xml:space="preserve"> unconstitutional unless the government can show that it is absolutely necessary</w:t>
      </w:r>
    </w:p>
    <w:p w:rsidR="00336D66" w:rsidRPr="00336D66" w:rsidRDefault="00336D66"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Furthermore the Court has ruled that the First Amendment does not protect the following</w:t>
      </w:r>
    </w:p>
    <w:p w:rsidR="00336D66" w:rsidRPr="00336D66" w:rsidRDefault="00336D66" w:rsidP="00336D66">
      <w:pPr>
        <w:autoSpaceDE w:val="0"/>
        <w:autoSpaceDN w:val="0"/>
        <w:adjustRightInd w:val="0"/>
        <w:spacing w:after="0" w:line="240" w:lineRule="auto"/>
        <w:rPr>
          <w:rFonts w:ascii="Times New Roman" w:hAnsi="Times New Roman" w:cs="Times New Roman"/>
        </w:rPr>
      </w:pPr>
      <w:proofErr w:type="gramStart"/>
      <w:r w:rsidRPr="00336D66">
        <w:rPr>
          <w:rFonts w:ascii="Times New Roman" w:hAnsi="Times New Roman" w:cs="Times New Roman"/>
        </w:rPr>
        <w:t>categories</w:t>
      </w:r>
      <w:proofErr w:type="gramEnd"/>
      <w:r w:rsidRPr="00336D66">
        <w:rPr>
          <w:rFonts w:ascii="Times New Roman" w:hAnsi="Times New Roman" w:cs="Times New Roman"/>
        </w:rPr>
        <w:t xml:space="preserve"> of speech:</w:t>
      </w:r>
    </w:p>
    <w:p w:rsidR="00336D66" w:rsidRPr="00336D66" w:rsidRDefault="00336D66"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xml:space="preserve">• </w:t>
      </w:r>
      <w:r w:rsidRPr="00336D66">
        <w:rPr>
          <w:rFonts w:ascii="Times New Roman" w:hAnsi="Times New Roman" w:cs="Times New Roman"/>
          <w:b/>
          <w:bCs/>
        </w:rPr>
        <w:t xml:space="preserve">Seditious speech </w:t>
      </w:r>
      <w:proofErr w:type="spellStart"/>
      <w:r w:rsidRPr="00336D66">
        <w:rPr>
          <w:rFonts w:ascii="Times New Roman" w:hAnsi="Times New Roman" w:cs="Times New Roman"/>
        </w:rPr>
        <w:t>Speech</w:t>
      </w:r>
      <w:proofErr w:type="spellEnd"/>
      <w:r w:rsidRPr="00336D66">
        <w:rPr>
          <w:rFonts w:ascii="Times New Roman" w:hAnsi="Times New Roman" w:cs="Times New Roman"/>
        </w:rPr>
        <w:t xml:space="preserve"> intended to advocate immediate, concrete acts of violence against the</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proofErr w:type="gramStart"/>
      <w:r w:rsidRPr="00336D66">
        <w:rPr>
          <w:rFonts w:ascii="Times New Roman" w:hAnsi="Times New Roman" w:cs="Times New Roman"/>
        </w:rPr>
        <w:t>government</w:t>
      </w:r>
      <w:proofErr w:type="gramEnd"/>
      <w:r w:rsidRPr="00336D66">
        <w:rPr>
          <w:rFonts w:ascii="Times New Roman" w:hAnsi="Times New Roman" w:cs="Times New Roman"/>
        </w:rPr>
        <w:t xml:space="preserve"> is not protected. </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xml:space="preserve">• </w:t>
      </w:r>
      <w:r w:rsidRPr="00336D66">
        <w:rPr>
          <w:rFonts w:ascii="Times New Roman" w:hAnsi="Times New Roman" w:cs="Times New Roman"/>
          <w:b/>
          <w:bCs/>
        </w:rPr>
        <w:t xml:space="preserve">Defamatory speech </w:t>
      </w:r>
      <w:r w:rsidRPr="00336D66">
        <w:rPr>
          <w:rFonts w:ascii="Times New Roman" w:hAnsi="Times New Roman" w:cs="Times New Roman"/>
        </w:rPr>
        <w:t xml:space="preserve">False speech that damages a person’s </w:t>
      </w:r>
      <w:proofErr w:type="gramStart"/>
      <w:r w:rsidRPr="00336D66">
        <w:rPr>
          <w:rFonts w:ascii="Times New Roman" w:hAnsi="Times New Roman" w:cs="Times New Roman"/>
        </w:rPr>
        <w:t>character,</w:t>
      </w:r>
      <w:proofErr w:type="gramEnd"/>
      <w:r w:rsidRPr="00336D66">
        <w:rPr>
          <w:rFonts w:ascii="Times New Roman" w:hAnsi="Times New Roman" w:cs="Times New Roman"/>
        </w:rPr>
        <w:t xml:space="preserve"> or reputation is not</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proofErr w:type="gramStart"/>
      <w:r w:rsidRPr="00336D66">
        <w:rPr>
          <w:rFonts w:ascii="Times New Roman" w:hAnsi="Times New Roman" w:cs="Times New Roman"/>
        </w:rPr>
        <w:t>protected</w:t>
      </w:r>
      <w:proofErr w:type="gramEnd"/>
      <w:r w:rsidRPr="00336D66">
        <w:rPr>
          <w:rFonts w:ascii="Times New Roman" w:hAnsi="Times New Roman" w:cs="Times New Roman"/>
        </w:rPr>
        <w:t>.</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xml:space="preserve">• </w:t>
      </w:r>
      <w:r w:rsidRPr="00336D66">
        <w:rPr>
          <w:rFonts w:ascii="Times New Roman" w:hAnsi="Times New Roman" w:cs="Times New Roman"/>
          <w:b/>
          <w:bCs/>
        </w:rPr>
        <w:t xml:space="preserve">Fighting words </w:t>
      </w:r>
      <w:proofErr w:type="spellStart"/>
      <w:r w:rsidRPr="00336D66">
        <w:rPr>
          <w:rFonts w:ascii="Times New Roman" w:hAnsi="Times New Roman" w:cs="Times New Roman"/>
        </w:rPr>
        <w:t>Words</w:t>
      </w:r>
      <w:proofErr w:type="spellEnd"/>
      <w:r w:rsidRPr="00336D66">
        <w:rPr>
          <w:rFonts w:ascii="Times New Roman" w:hAnsi="Times New Roman" w:cs="Times New Roman"/>
        </w:rPr>
        <w:t xml:space="preserve"> so insulting that they provoke an immediate violent reaction from the listener are not protected.</w:t>
      </w:r>
    </w:p>
    <w:p w:rsidR="00336D66" w:rsidRPr="00336D66" w:rsidRDefault="00336D66"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The Court also has upheld the right of school officials to regulate lewd or indecent speech at</w:t>
      </w:r>
    </w:p>
    <w:p w:rsidR="00336D66" w:rsidRPr="00336D66" w:rsidRDefault="00336D66" w:rsidP="00336D66">
      <w:pPr>
        <w:autoSpaceDE w:val="0"/>
        <w:autoSpaceDN w:val="0"/>
        <w:adjustRightInd w:val="0"/>
        <w:spacing w:after="0" w:line="240" w:lineRule="auto"/>
        <w:rPr>
          <w:rFonts w:ascii="Times New Roman" w:hAnsi="Times New Roman" w:cs="Times New Roman"/>
        </w:rPr>
      </w:pPr>
      <w:proofErr w:type="gramStart"/>
      <w:r w:rsidRPr="00336D66">
        <w:rPr>
          <w:rFonts w:ascii="Times New Roman" w:hAnsi="Times New Roman" w:cs="Times New Roman"/>
        </w:rPr>
        <w:t>school</w:t>
      </w:r>
      <w:proofErr w:type="gramEnd"/>
      <w:r w:rsidRPr="00336D66">
        <w:rPr>
          <w:rFonts w:ascii="Times New Roman" w:hAnsi="Times New Roman" w:cs="Times New Roman"/>
        </w:rPr>
        <w:t xml:space="preserve"> events as well as student speech in school sponsored activities.</w:t>
      </w:r>
    </w:p>
    <w:p w:rsidR="00336D66" w:rsidRPr="00336D66" w:rsidRDefault="00336D66" w:rsidP="00336D66">
      <w:pPr>
        <w:autoSpaceDE w:val="0"/>
        <w:autoSpaceDN w:val="0"/>
        <w:adjustRightInd w:val="0"/>
        <w:spacing w:after="0" w:line="240" w:lineRule="auto"/>
        <w:rPr>
          <w:rFonts w:ascii="Times New Roman" w:hAnsi="Times New Roman" w:cs="Times New Roman"/>
        </w:rPr>
      </w:pPr>
    </w:p>
    <w:p w:rsidR="00336D66" w:rsidRDefault="00336D66" w:rsidP="00336D66">
      <w:pPr>
        <w:autoSpaceDE w:val="0"/>
        <w:autoSpaceDN w:val="0"/>
        <w:adjustRightInd w:val="0"/>
        <w:spacing w:after="0" w:line="240" w:lineRule="auto"/>
        <w:rPr>
          <w:rFonts w:ascii="Times New Roman" w:hAnsi="Times New Roman" w:cs="Times New Roman"/>
          <w:b/>
          <w:u w:val="single"/>
        </w:rPr>
      </w:pPr>
      <w:r w:rsidRPr="00336D66">
        <w:rPr>
          <w:rFonts w:ascii="Times New Roman" w:hAnsi="Times New Roman" w:cs="Times New Roman"/>
          <w:b/>
          <w:u w:val="single"/>
        </w:rPr>
        <w:t>Freedom of the Press</w:t>
      </w: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On freedom of the press issues, the Supreme</w:t>
      </w:r>
      <w:r>
        <w:rPr>
          <w:rFonts w:ascii="Times New Roman" w:hAnsi="Times New Roman" w:cs="Times New Roman"/>
        </w:rPr>
        <w:t xml:space="preserve"> </w:t>
      </w:r>
      <w:r w:rsidRPr="00336D66">
        <w:rPr>
          <w:rFonts w:ascii="Times New Roman" w:hAnsi="Times New Roman" w:cs="Times New Roman"/>
        </w:rPr>
        <w:t>Court has ruled that:</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xml:space="preserve">• </w:t>
      </w:r>
      <w:proofErr w:type="gramStart"/>
      <w:r w:rsidRPr="00336D66">
        <w:rPr>
          <w:rFonts w:ascii="Times New Roman" w:hAnsi="Times New Roman" w:cs="Times New Roman"/>
        </w:rPr>
        <w:t>government</w:t>
      </w:r>
      <w:proofErr w:type="gramEnd"/>
      <w:r w:rsidRPr="00336D66">
        <w:rPr>
          <w:rFonts w:ascii="Times New Roman" w:hAnsi="Times New Roman" w:cs="Times New Roman"/>
        </w:rPr>
        <w:t xml:space="preserve"> may exercise prior restraint, censorship</w:t>
      </w:r>
      <w:r>
        <w:rPr>
          <w:rFonts w:ascii="Times New Roman" w:hAnsi="Times New Roman" w:cs="Times New Roman"/>
        </w:rPr>
        <w:t xml:space="preserve"> </w:t>
      </w:r>
      <w:r w:rsidRPr="00336D66">
        <w:rPr>
          <w:rFonts w:ascii="Times New Roman" w:hAnsi="Times New Roman" w:cs="Times New Roman"/>
        </w:rPr>
        <w:t>of information before it is published, only if</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proofErr w:type="gramStart"/>
      <w:r w:rsidRPr="00336D66">
        <w:rPr>
          <w:rFonts w:ascii="Times New Roman" w:hAnsi="Times New Roman" w:cs="Times New Roman"/>
        </w:rPr>
        <w:t>it</w:t>
      </w:r>
      <w:proofErr w:type="gramEnd"/>
      <w:r w:rsidRPr="00336D66">
        <w:rPr>
          <w:rFonts w:ascii="Times New Roman" w:hAnsi="Times New Roman" w:cs="Times New Roman"/>
        </w:rPr>
        <w:t xml:space="preserve"> can show that publication would endanger the</w:t>
      </w:r>
      <w:r>
        <w:rPr>
          <w:rFonts w:ascii="Times New Roman" w:hAnsi="Times New Roman" w:cs="Times New Roman"/>
        </w:rPr>
        <w:t xml:space="preserve"> </w:t>
      </w:r>
      <w:r w:rsidRPr="00336D66">
        <w:rPr>
          <w:rFonts w:ascii="Times New Roman" w:hAnsi="Times New Roman" w:cs="Times New Roman"/>
        </w:rPr>
        <w:t>national security;</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xml:space="preserve">• </w:t>
      </w:r>
      <w:proofErr w:type="gramStart"/>
      <w:r w:rsidRPr="00336D66">
        <w:rPr>
          <w:rFonts w:ascii="Times New Roman" w:hAnsi="Times New Roman" w:cs="Times New Roman"/>
        </w:rPr>
        <w:t>pretrial</w:t>
      </w:r>
      <w:proofErr w:type="gramEnd"/>
      <w:r w:rsidRPr="00336D66">
        <w:rPr>
          <w:rFonts w:ascii="Times New Roman" w:hAnsi="Times New Roman" w:cs="Times New Roman"/>
        </w:rPr>
        <w:t xml:space="preserve"> and courtroom publicity can interfere with</w:t>
      </w:r>
      <w:r>
        <w:rPr>
          <w:rFonts w:ascii="Times New Roman" w:hAnsi="Times New Roman" w:cs="Times New Roman"/>
        </w:rPr>
        <w:t xml:space="preserve"> </w:t>
      </w:r>
      <w:r w:rsidRPr="00336D66">
        <w:rPr>
          <w:rFonts w:ascii="Times New Roman" w:hAnsi="Times New Roman" w:cs="Times New Roman"/>
        </w:rPr>
        <w:t>the right to a fair trial. Consequently it has permitted</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proofErr w:type="gramStart"/>
      <w:r w:rsidRPr="00336D66">
        <w:rPr>
          <w:rFonts w:ascii="Times New Roman" w:hAnsi="Times New Roman" w:cs="Times New Roman"/>
        </w:rPr>
        <w:t>judges</w:t>
      </w:r>
      <w:proofErr w:type="gramEnd"/>
      <w:r w:rsidRPr="00336D66">
        <w:rPr>
          <w:rFonts w:ascii="Times New Roman" w:hAnsi="Times New Roman" w:cs="Times New Roman"/>
        </w:rPr>
        <w:t xml:space="preserve"> to bar the press from pretrial hearings</w:t>
      </w:r>
      <w:r>
        <w:rPr>
          <w:rFonts w:ascii="Times New Roman" w:hAnsi="Times New Roman" w:cs="Times New Roman"/>
        </w:rPr>
        <w:t xml:space="preserve"> </w:t>
      </w:r>
      <w:r w:rsidRPr="00336D66">
        <w:rPr>
          <w:rFonts w:ascii="Times New Roman" w:hAnsi="Times New Roman" w:cs="Times New Roman"/>
        </w:rPr>
        <w:t>if warranted. The Court also allows protective</w:t>
      </w:r>
      <w:r>
        <w:rPr>
          <w:rFonts w:ascii="Times New Roman" w:hAnsi="Times New Roman" w:cs="Times New Roman"/>
        </w:rPr>
        <w:t xml:space="preserve"> </w:t>
      </w:r>
      <w:r w:rsidRPr="00336D66">
        <w:rPr>
          <w:rFonts w:ascii="Times New Roman" w:hAnsi="Times New Roman" w:cs="Times New Roman"/>
        </w:rPr>
        <w:t>measures such as moving the location of a trial</w:t>
      </w:r>
      <w:r>
        <w:rPr>
          <w:rFonts w:ascii="Times New Roman" w:hAnsi="Times New Roman" w:cs="Times New Roman"/>
        </w:rPr>
        <w:t xml:space="preserve"> </w:t>
      </w:r>
      <w:r w:rsidRPr="00336D66">
        <w:rPr>
          <w:rFonts w:ascii="Times New Roman" w:hAnsi="Times New Roman" w:cs="Times New Roman"/>
        </w:rPr>
        <w:t>and sequestering the jury, or holding it in custody,</w:t>
      </w:r>
      <w:r>
        <w:rPr>
          <w:rFonts w:ascii="Times New Roman" w:hAnsi="Times New Roman" w:cs="Times New Roman"/>
        </w:rPr>
        <w:t xml:space="preserve"> </w:t>
      </w:r>
      <w:r w:rsidRPr="00336D66">
        <w:rPr>
          <w:rFonts w:ascii="Times New Roman" w:hAnsi="Times New Roman" w:cs="Times New Roman"/>
        </w:rPr>
        <w:t>until the trial ends;</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xml:space="preserve">• </w:t>
      </w:r>
      <w:proofErr w:type="gramStart"/>
      <w:r w:rsidRPr="00336D66">
        <w:rPr>
          <w:rFonts w:ascii="Times New Roman" w:hAnsi="Times New Roman" w:cs="Times New Roman"/>
        </w:rPr>
        <w:t>reporters</w:t>
      </w:r>
      <w:proofErr w:type="gramEnd"/>
      <w:r w:rsidRPr="00336D66">
        <w:rPr>
          <w:rFonts w:ascii="Times New Roman" w:hAnsi="Times New Roman" w:cs="Times New Roman"/>
        </w:rPr>
        <w:t xml:space="preserve"> cannot refuse to testify or surrender</w:t>
      </w:r>
      <w:r>
        <w:rPr>
          <w:rFonts w:ascii="Times New Roman" w:hAnsi="Times New Roman" w:cs="Times New Roman"/>
        </w:rPr>
        <w:t xml:space="preserve"> </w:t>
      </w:r>
      <w:r w:rsidRPr="00336D66">
        <w:rPr>
          <w:rFonts w:ascii="Times New Roman" w:hAnsi="Times New Roman" w:cs="Times New Roman"/>
        </w:rPr>
        <w:t>evidence. However, thirty states have passed</w:t>
      </w:r>
      <w:r>
        <w:rPr>
          <w:rFonts w:ascii="Times New Roman" w:hAnsi="Times New Roman" w:cs="Times New Roman"/>
        </w:rPr>
        <w:t xml:space="preserve"> </w:t>
      </w:r>
      <w:r w:rsidRPr="00336D66">
        <w:rPr>
          <w:rFonts w:ascii="Times New Roman" w:hAnsi="Times New Roman" w:cs="Times New Roman"/>
        </w:rPr>
        <w:t>shield laws designed to give reporters some</w:t>
      </w:r>
      <w:r>
        <w:rPr>
          <w:rFonts w:ascii="Times New Roman" w:hAnsi="Times New Roman" w:cs="Times New Roman"/>
        </w:rPr>
        <w:t xml:space="preserve"> </w:t>
      </w:r>
      <w:r w:rsidRPr="00336D66">
        <w:rPr>
          <w:rFonts w:ascii="Times New Roman" w:hAnsi="Times New Roman" w:cs="Times New Roman"/>
        </w:rPr>
        <w:t>means of protection against being forced to disclose</w:t>
      </w:r>
      <w:r>
        <w:rPr>
          <w:rFonts w:ascii="Times New Roman" w:hAnsi="Times New Roman" w:cs="Times New Roman"/>
        </w:rPr>
        <w:t xml:space="preserve"> </w:t>
      </w:r>
      <w:r w:rsidRPr="00336D66">
        <w:rPr>
          <w:rFonts w:ascii="Times New Roman" w:hAnsi="Times New Roman" w:cs="Times New Roman"/>
        </w:rPr>
        <w:t>“confidential information or sources”;</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xml:space="preserve">• </w:t>
      </w:r>
      <w:proofErr w:type="gramStart"/>
      <w:r w:rsidRPr="00336D66">
        <w:rPr>
          <w:rFonts w:ascii="Times New Roman" w:hAnsi="Times New Roman" w:cs="Times New Roman"/>
        </w:rPr>
        <w:t>government</w:t>
      </w:r>
      <w:proofErr w:type="gramEnd"/>
      <w:r w:rsidRPr="00336D66">
        <w:rPr>
          <w:rFonts w:ascii="Times New Roman" w:hAnsi="Times New Roman" w:cs="Times New Roman"/>
        </w:rPr>
        <w:t xml:space="preserve"> can require radio and television stations</w:t>
      </w:r>
      <w:r>
        <w:rPr>
          <w:rFonts w:ascii="Times New Roman" w:hAnsi="Times New Roman" w:cs="Times New Roman"/>
        </w:rPr>
        <w:t xml:space="preserve"> </w:t>
      </w:r>
      <w:r w:rsidRPr="00336D66">
        <w:rPr>
          <w:rFonts w:ascii="Times New Roman" w:hAnsi="Times New Roman" w:cs="Times New Roman"/>
        </w:rPr>
        <w:t>to observe certain standards and can punish</w:t>
      </w:r>
    </w:p>
    <w:p w:rsidR="00336D66" w:rsidRDefault="00336D66" w:rsidP="00336D66">
      <w:pPr>
        <w:autoSpaceDE w:val="0"/>
        <w:autoSpaceDN w:val="0"/>
        <w:adjustRightInd w:val="0"/>
        <w:spacing w:after="0" w:line="240" w:lineRule="auto"/>
        <w:ind w:left="720"/>
        <w:rPr>
          <w:rFonts w:ascii="Times New Roman" w:hAnsi="Times New Roman" w:cs="Times New Roman"/>
        </w:rPr>
      </w:pPr>
      <w:proofErr w:type="gramStart"/>
      <w:r w:rsidRPr="00336D66">
        <w:rPr>
          <w:rFonts w:ascii="Times New Roman" w:hAnsi="Times New Roman" w:cs="Times New Roman"/>
        </w:rPr>
        <w:t>stations</w:t>
      </w:r>
      <w:proofErr w:type="gramEnd"/>
      <w:r w:rsidRPr="00336D66">
        <w:rPr>
          <w:rFonts w:ascii="Times New Roman" w:hAnsi="Times New Roman" w:cs="Times New Roman"/>
        </w:rPr>
        <w:t xml:space="preserve"> that broadcast obscene language;</w:t>
      </w:r>
      <w:r>
        <w:rPr>
          <w:rFonts w:ascii="Times New Roman" w:hAnsi="Times New Roman" w:cs="Times New Roman"/>
        </w:rPr>
        <w:t xml:space="preserve"> </w:t>
      </w:r>
      <w:r w:rsidRPr="00336D66">
        <w:rPr>
          <w:rFonts w:ascii="Times New Roman" w:hAnsi="Times New Roman" w:cs="Times New Roman"/>
        </w:rPr>
        <w:t>• motion pictures and the Internet are protected by</w:t>
      </w:r>
      <w:r>
        <w:rPr>
          <w:rFonts w:ascii="Times New Roman" w:hAnsi="Times New Roman" w:cs="Times New Roman"/>
        </w:rPr>
        <w:t xml:space="preserve"> </w:t>
      </w:r>
      <w:r w:rsidRPr="00336D66">
        <w:rPr>
          <w:rFonts w:ascii="Times New Roman" w:hAnsi="Times New Roman" w:cs="Times New Roman"/>
        </w:rPr>
        <w:t>free-press guarantees.</w:t>
      </w:r>
    </w:p>
    <w:p w:rsidR="00336D66" w:rsidRDefault="00336D66" w:rsidP="00336D66">
      <w:pPr>
        <w:autoSpaceDE w:val="0"/>
        <w:autoSpaceDN w:val="0"/>
        <w:adjustRightInd w:val="0"/>
        <w:spacing w:after="0" w:line="240" w:lineRule="auto"/>
        <w:rPr>
          <w:rFonts w:ascii="Times New Roman" w:hAnsi="Times New Roman" w:cs="Times New Roman"/>
        </w:rPr>
      </w:pPr>
    </w:p>
    <w:p w:rsidR="00336D66" w:rsidRDefault="00336D66" w:rsidP="00336D66">
      <w:pPr>
        <w:autoSpaceDE w:val="0"/>
        <w:autoSpaceDN w:val="0"/>
        <w:adjustRightInd w:val="0"/>
        <w:spacing w:after="0" w:line="240" w:lineRule="auto"/>
        <w:rPr>
          <w:rFonts w:ascii="Times New Roman" w:hAnsi="Times New Roman" w:cs="Times New Roman"/>
          <w:b/>
          <w:u w:val="single"/>
        </w:rPr>
      </w:pPr>
      <w:r w:rsidRPr="00336D66">
        <w:rPr>
          <w:rFonts w:ascii="Times New Roman" w:hAnsi="Times New Roman" w:cs="Times New Roman"/>
          <w:b/>
          <w:u w:val="single"/>
        </w:rPr>
        <w:t xml:space="preserve">Freedom of </w:t>
      </w:r>
      <w:proofErr w:type="spellStart"/>
      <w:r w:rsidRPr="00336D66">
        <w:rPr>
          <w:rFonts w:ascii="Times New Roman" w:hAnsi="Times New Roman" w:cs="Times New Roman"/>
          <w:b/>
          <w:u w:val="single"/>
        </w:rPr>
        <w:t>Assmbly</w:t>
      </w:r>
      <w:proofErr w:type="spellEnd"/>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The Constitution defines freedom of assembly as</w:t>
      </w:r>
      <w:r>
        <w:rPr>
          <w:rFonts w:ascii="Times New Roman" w:hAnsi="Times New Roman" w:cs="Times New Roman"/>
        </w:rPr>
        <w:t xml:space="preserve"> </w:t>
      </w:r>
      <w:r w:rsidRPr="00336D66">
        <w:rPr>
          <w:rFonts w:ascii="Times New Roman" w:hAnsi="Times New Roman" w:cs="Times New Roman"/>
        </w:rPr>
        <w:t>“the right of the people peaceably to assemble, and</w:t>
      </w:r>
    </w:p>
    <w:p w:rsidR="00336D66" w:rsidRPr="00336D66" w:rsidRDefault="00336D66" w:rsidP="00336D66">
      <w:pPr>
        <w:autoSpaceDE w:val="0"/>
        <w:autoSpaceDN w:val="0"/>
        <w:adjustRightInd w:val="0"/>
        <w:spacing w:after="0" w:line="240" w:lineRule="auto"/>
        <w:rPr>
          <w:rFonts w:ascii="Times New Roman" w:hAnsi="Times New Roman" w:cs="Times New Roman"/>
        </w:rPr>
      </w:pPr>
      <w:proofErr w:type="gramStart"/>
      <w:r w:rsidRPr="00336D66">
        <w:rPr>
          <w:rFonts w:ascii="Times New Roman" w:hAnsi="Times New Roman" w:cs="Times New Roman"/>
        </w:rPr>
        <w:t>to</w:t>
      </w:r>
      <w:proofErr w:type="gramEnd"/>
      <w:r w:rsidRPr="00336D66">
        <w:rPr>
          <w:rFonts w:ascii="Times New Roman" w:hAnsi="Times New Roman" w:cs="Times New Roman"/>
        </w:rPr>
        <w:t xml:space="preserve"> petition the Government for a redress of grievances.”</w:t>
      </w:r>
      <w:r>
        <w:rPr>
          <w:rFonts w:ascii="Times New Roman" w:hAnsi="Times New Roman" w:cs="Times New Roman"/>
        </w:rPr>
        <w:t xml:space="preserve"> </w:t>
      </w:r>
      <w:r w:rsidRPr="00336D66">
        <w:rPr>
          <w:rFonts w:ascii="Times New Roman" w:hAnsi="Times New Roman" w:cs="Times New Roman"/>
        </w:rPr>
        <w:t>The Court has interpreted this right in the</w:t>
      </w:r>
    </w:p>
    <w:p w:rsidR="00336D66" w:rsidRPr="00336D66" w:rsidRDefault="00336D66" w:rsidP="00336D66">
      <w:pPr>
        <w:autoSpaceDE w:val="0"/>
        <w:autoSpaceDN w:val="0"/>
        <w:adjustRightInd w:val="0"/>
        <w:spacing w:after="0" w:line="240" w:lineRule="auto"/>
        <w:rPr>
          <w:rFonts w:ascii="Times New Roman" w:hAnsi="Times New Roman" w:cs="Times New Roman"/>
        </w:rPr>
      </w:pPr>
      <w:proofErr w:type="gramStart"/>
      <w:r w:rsidRPr="00336D66">
        <w:rPr>
          <w:rFonts w:ascii="Times New Roman" w:hAnsi="Times New Roman" w:cs="Times New Roman"/>
        </w:rPr>
        <w:t>following</w:t>
      </w:r>
      <w:proofErr w:type="gramEnd"/>
      <w:r w:rsidRPr="00336D66">
        <w:rPr>
          <w:rFonts w:ascii="Times New Roman" w:hAnsi="Times New Roman" w:cs="Times New Roman"/>
        </w:rPr>
        <w:t xml:space="preserve"> ways:</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In the interest of public order and safety, government</w:t>
      </w:r>
      <w:r>
        <w:rPr>
          <w:rFonts w:ascii="Times New Roman" w:hAnsi="Times New Roman" w:cs="Times New Roman"/>
        </w:rPr>
        <w:t xml:space="preserve"> </w:t>
      </w:r>
      <w:r w:rsidRPr="00336D66">
        <w:rPr>
          <w:rFonts w:ascii="Times New Roman" w:hAnsi="Times New Roman" w:cs="Times New Roman"/>
        </w:rPr>
        <w:t>can require demonstrators to obtain advance</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proofErr w:type="gramStart"/>
      <w:r w:rsidRPr="00336D66">
        <w:rPr>
          <w:rFonts w:ascii="Times New Roman" w:hAnsi="Times New Roman" w:cs="Times New Roman"/>
        </w:rPr>
        <w:t>permission</w:t>
      </w:r>
      <w:proofErr w:type="gramEnd"/>
      <w:r w:rsidRPr="00336D66">
        <w:rPr>
          <w:rFonts w:ascii="Times New Roman" w:hAnsi="Times New Roman" w:cs="Times New Roman"/>
        </w:rPr>
        <w:t>.</w:t>
      </w:r>
      <w:r>
        <w:rPr>
          <w:rFonts w:ascii="Times New Roman" w:hAnsi="Times New Roman" w:cs="Times New Roman"/>
        </w:rPr>
        <w:t xml:space="preserve"> </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Authorities may halt a demonstration to preserve</w:t>
      </w:r>
      <w:r>
        <w:rPr>
          <w:rFonts w:ascii="Times New Roman" w:hAnsi="Times New Roman" w:cs="Times New Roman"/>
        </w:rPr>
        <w:t xml:space="preserve"> </w:t>
      </w:r>
      <w:r w:rsidRPr="00336D66">
        <w:rPr>
          <w:rFonts w:ascii="Times New Roman" w:hAnsi="Times New Roman" w:cs="Times New Roman"/>
        </w:rPr>
        <w:t>order. However, they may not arrest peaceful</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proofErr w:type="gramStart"/>
      <w:r w:rsidRPr="00336D66">
        <w:rPr>
          <w:rFonts w:ascii="Times New Roman" w:hAnsi="Times New Roman" w:cs="Times New Roman"/>
        </w:rPr>
        <w:t>demonstrators</w:t>
      </w:r>
      <w:proofErr w:type="gramEnd"/>
      <w:r w:rsidRPr="00336D66">
        <w:rPr>
          <w:rFonts w:ascii="Times New Roman" w:hAnsi="Times New Roman" w:cs="Times New Roman"/>
        </w:rPr>
        <w:t xml:space="preserve"> if the audience is the cause of</w:t>
      </w:r>
      <w:r>
        <w:rPr>
          <w:rFonts w:ascii="Times New Roman" w:hAnsi="Times New Roman" w:cs="Times New Roman"/>
        </w:rPr>
        <w:t xml:space="preserve"> </w:t>
      </w:r>
      <w:r w:rsidRPr="00336D66">
        <w:rPr>
          <w:rFonts w:ascii="Times New Roman" w:hAnsi="Times New Roman" w:cs="Times New Roman"/>
        </w:rPr>
        <w:t>the disorder.</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Protesters cannot enter facilities such as prisons</w:t>
      </w:r>
      <w:r>
        <w:rPr>
          <w:rFonts w:ascii="Times New Roman" w:hAnsi="Times New Roman" w:cs="Times New Roman"/>
        </w:rPr>
        <w:t xml:space="preserve"> </w:t>
      </w:r>
      <w:r w:rsidRPr="00336D66">
        <w:rPr>
          <w:rFonts w:ascii="Times New Roman" w:hAnsi="Times New Roman" w:cs="Times New Roman"/>
        </w:rPr>
        <w:t>without permission or hold demonstrations</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proofErr w:type="gramStart"/>
      <w:r w:rsidRPr="00336D66">
        <w:rPr>
          <w:rFonts w:ascii="Times New Roman" w:hAnsi="Times New Roman" w:cs="Times New Roman"/>
        </w:rPr>
        <w:t>intended</w:t>
      </w:r>
      <w:proofErr w:type="gramEnd"/>
      <w:r w:rsidRPr="00336D66">
        <w:rPr>
          <w:rFonts w:ascii="Times New Roman" w:hAnsi="Times New Roman" w:cs="Times New Roman"/>
        </w:rPr>
        <w:t xml:space="preserve"> to disrupt educational instruction.</w:t>
      </w:r>
    </w:p>
    <w:p w:rsidR="00336D66" w:rsidRP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Protesters cannot convert private property (such</w:t>
      </w:r>
      <w:r>
        <w:rPr>
          <w:rFonts w:ascii="Times New Roman" w:hAnsi="Times New Roman" w:cs="Times New Roman"/>
        </w:rPr>
        <w:t xml:space="preserve"> </w:t>
      </w:r>
      <w:r w:rsidRPr="00336D66">
        <w:rPr>
          <w:rFonts w:ascii="Times New Roman" w:hAnsi="Times New Roman" w:cs="Times New Roman"/>
        </w:rPr>
        <w:t>as malls) to their own use.</w:t>
      </w:r>
      <w:r>
        <w:rPr>
          <w:rFonts w:ascii="Times New Roman" w:hAnsi="Times New Roman" w:cs="Times New Roman"/>
        </w:rPr>
        <w:t xml:space="preserve"> </w:t>
      </w:r>
      <w:r w:rsidRPr="00336D66">
        <w:rPr>
          <w:rFonts w:ascii="Times New Roman" w:hAnsi="Times New Roman" w:cs="Times New Roman"/>
        </w:rPr>
        <w:t>• Government may ban or limit picketing by labor</w:t>
      </w:r>
      <w:r>
        <w:rPr>
          <w:rFonts w:ascii="Times New Roman" w:hAnsi="Times New Roman" w:cs="Times New Roman"/>
        </w:rPr>
        <w:t xml:space="preserve"> </w:t>
      </w:r>
      <w:r w:rsidRPr="00336D66">
        <w:rPr>
          <w:rFonts w:ascii="Times New Roman" w:hAnsi="Times New Roman" w:cs="Times New Roman"/>
        </w:rPr>
        <w:t>unions under certain circumstances.</w:t>
      </w:r>
    </w:p>
    <w:p w:rsidR="00336D66" w:rsidRDefault="00336D66" w:rsidP="00336D66">
      <w:pPr>
        <w:autoSpaceDE w:val="0"/>
        <w:autoSpaceDN w:val="0"/>
        <w:adjustRightInd w:val="0"/>
        <w:spacing w:after="0" w:line="240" w:lineRule="auto"/>
        <w:ind w:left="720"/>
        <w:rPr>
          <w:rFonts w:ascii="Times New Roman" w:hAnsi="Times New Roman" w:cs="Times New Roman"/>
        </w:rPr>
      </w:pPr>
      <w:r w:rsidRPr="00336D66">
        <w:rPr>
          <w:rFonts w:ascii="Times New Roman" w:hAnsi="Times New Roman" w:cs="Times New Roman"/>
        </w:rPr>
        <w:t>• The state can restrict “freedom of association”</w:t>
      </w:r>
      <w:r>
        <w:rPr>
          <w:rFonts w:ascii="Times New Roman" w:hAnsi="Times New Roman" w:cs="Times New Roman"/>
        </w:rPr>
        <w:t xml:space="preserve"> </w:t>
      </w:r>
      <w:r w:rsidRPr="00336D66">
        <w:rPr>
          <w:rFonts w:ascii="Times New Roman" w:hAnsi="Times New Roman" w:cs="Times New Roman"/>
        </w:rPr>
        <w:t>—the right to join an organization—but only if it</w:t>
      </w:r>
      <w:r>
        <w:rPr>
          <w:rFonts w:ascii="Times New Roman" w:hAnsi="Times New Roman" w:cs="Times New Roman"/>
        </w:rPr>
        <w:t xml:space="preserve"> </w:t>
      </w:r>
      <w:r w:rsidRPr="00336D66">
        <w:rPr>
          <w:rFonts w:ascii="Times New Roman" w:hAnsi="Times New Roman" w:cs="Times New Roman"/>
        </w:rPr>
        <w:t>can show that the group is making actual preparations</w:t>
      </w:r>
      <w:r>
        <w:rPr>
          <w:rFonts w:ascii="Times New Roman" w:hAnsi="Times New Roman" w:cs="Times New Roman"/>
        </w:rPr>
        <w:t xml:space="preserve"> </w:t>
      </w:r>
      <w:r w:rsidRPr="00336D66">
        <w:rPr>
          <w:rFonts w:ascii="Times New Roman" w:hAnsi="Times New Roman" w:cs="Times New Roman"/>
        </w:rPr>
        <w:t>for the use of force against the government.</w:t>
      </w:r>
    </w:p>
    <w:p w:rsidR="00336D66" w:rsidRDefault="00336D66" w:rsidP="00336D66">
      <w:pPr>
        <w:autoSpaceDE w:val="0"/>
        <w:autoSpaceDN w:val="0"/>
        <w:adjustRightInd w:val="0"/>
        <w:spacing w:after="0" w:line="240" w:lineRule="auto"/>
        <w:rPr>
          <w:rFonts w:ascii="Times New Roman" w:hAnsi="Times New Roman" w:cs="Times New Roman"/>
        </w:rPr>
      </w:pPr>
    </w:p>
    <w:p w:rsidR="00336D66" w:rsidRDefault="00336D66" w:rsidP="00336D66">
      <w:pPr>
        <w:autoSpaceDE w:val="0"/>
        <w:autoSpaceDN w:val="0"/>
        <w:adjustRightInd w:val="0"/>
        <w:spacing w:after="0" w:line="240" w:lineRule="auto"/>
        <w:rPr>
          <w:rFonts w:ascii="Times New Roman" w:hAnsi="Times New Roman" w:cs="Times New Roman"/>
        </w:rPr>
      </w:pPr>
    </w:p>
    <w:p w:rsidR="00E84619" w:rsidRDefault="00E84619" w:rsidP="00336D66">
      <w:pPr>
        <w:autoSpaceDE w:val="0"/>
        <w:autoSpaceDN w:val="0"/>
        <w:adjustRightInd w:val="0"/>
        <w:spacing w:after="0" w:line="240" w:lineRule="auto"/>
        <w:rPr>
          <w:rFonts w:ascii="Times New Roman" w:hAnsi="Times New Roman" w:cs="Times New Roman"/>
        </w:rPr>
      </w:pPr>
    </w:p>
    <w:p w:rsidR="00E84619" w:rsidRDefault="00E84619"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lastRenderedPageBreak/>
        <w:t>In the space provided, write the word or phrase that best completes each of the</w:t>
      </w:r>
      <w:r w:rsidR="00E84619">
        <w:rPr>
          <w:rFonts w:ascii="Times New Roman" w:hAnsi="Times New Roman" w:cs="Times New Roman"/>
        </w:rPr>
        <w:t xml:space="preserve"> </w:t>
      </w:r>
      <w:r w:rsidRPr="00336D66">
        <w:rPr>
          <w:rFonts w:ascii="Times New Roman" w:hAnsi="Times New Roman" w:cs="Times New Roman"/>
        </w:rPr>
        <w:t>following sentences.</w:t>
      </w:r>
    </w:p>
    <w:p w:rsid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1.</w:t>
      </w:r>
      <w:r>
        <w:rPr>
          <w:rFonts w:ascii="Times New Roman" w:hAnsi="Times New Roman" w:cs="Times New Roman"/>
        </w:rPr>
        <w:t xml:space="preserve"> </w:t>
      </w:r>
      <w:r w:rsidRPr="00336D66">
        <w:rPr>
          <w:rFonts w:ascii="Times New Roman" w:hAnsi="Times New Roman" w:cs="Times New Roman"/>
        </w:rPr>
        <w:t>The Constitution guarantees _____________________________</w:t>
      </w:r>
      <w:proofErr w:type="gramStart"/>
      <w:r w:rsidRPr="00336D66">
        <w:rPr>
          <w:rFonts w:ascii="Times New Roman" w:hAnsi="Times New Roman" w:cs="Times New Roman"/>
        </w:rPr>
        <w:t>_ ,</w:t>
      </w:r>
      <w:proofErr w:type="gramEnd"/>
      <w:r w:rsidRPr="00336D66">
        <w:rPr>
          <w:rFonts w:ascii="Times New Roman" w:hAnsi="Times New Roman" w:cs="Times New Roman"/>
        </w:rPr>
        <w:t xml:space="preserve"> or fundamental freedoms.</w:t>
      </w:r>
    </w:p>
    <w:p w:rsidR="00336D66" w:rsidRPr="00336D66" w:rsidRDefault="00336D66"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 xml:space="preserve">2. The Fourteenth Amendment applies the guarantees in the Bill of </w:t>
      </w:r>
      <w:r>
        <w:rPr>
          <w:rFonts w:ascii="Times New Roman" w:hAnsi="Times New Roman" w:cs="Times New Roman"/>
        </w:rPr>
        <w:t xml:space="preserve">Rights to </w:t>
      </w:r>
      <w:r w:rsidRPr="00336D66">
        <w:rPr>
          <w:rFonts w:ascii="Times New Roman" w:hAnsi="Times New Roman" w:cs="Times New Roman"/>
        </w:rPr>
        <w:t>____________________________</w:t>
      </w:r>
    </w:p>
    <w:p w:rsidR="00336D66" w:rsidRDefault="00336D66" w:rsidP="00336D66">
      <w:pPr>
        <w:autoSpaceDE w:val="0"/>
        <w:autoSpaceDN w:val="0"/>
        <w:adjustRightInd w:val="0"/>
        <w:spacing w:after="0" w:line="240" w:lineRule="auto"/>
        <w:rPr>
          <w:rFonts w:ascii="Times New Roman" w:hAnsi="Times New Roman" w:cs="Times New Roman"/>
        </w:rPr>
      </w:pPr>
      <w:proofErr w:type="gramStart"/>
      <w:r w:rsidRPr="00336D66">
        <w:rPr>
          <w:rFonts w:ascii="Times New Roman" w:hAnsi="Times New Roman" w:cs="Times New Roman"/>
        </w:rPr>
        <w:t>and</w:t>
      </w:r>
      <w:proofErr w:type="gramEnd"/>
      <w:r w:rsidRPr="00336D66">
        <w:rPr>
          <w:rFonts w:ascii="Times New Roman" w:hAnsi="Times New Roman" w:cs="Times New Roman"/>
        </w:rPr>
        <w:t xml:space="preserve"> ______________________________ governments.</w:t>
      </w:r>
    </w:p>
    <w:p w:rsidR="00336D66" w:rsidRPr="00336D66" w:rsidRDefault="00336D66" w:rsidP="00336D66">
      <w:pPr>
        <w:autoSpaceDE w:val="0"/>
        <w:autoSpaceDN w:val="0"/>
        <w:adjustRightInd w:val="0"/>
        <w:spacing w:after="0" w:line="240" w:lineRule="auto"/>
        <w:rPr>
          <w:rFonts w:ascii="Times New Roman" w:hAnsi="Times New Roman" w:cs="Times New Roman"/>
        </w:rPr>
      </w:pPr>
    </w:p>
    <w:p w:rsid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3. The ______________________________ clause of the First Amendment prohibits the government from unduly</w:t>
      </w:r>
      <w:r>
        <w:rPr>
          <w:rFonts w:ascii="Times New Roman" w:hAnsi="Times New Roman" w:cs="Times New Roman"/>
        </w:rPr>
        <w:t xml:space="preserve"> </w:t>
      </w:r>
      <w:r w:rsidRPr="00336D66">
        <w:rPr>
          <w:rFonts w:ascii="Times New Roman" w:hAnsi="Times New Roman" w:cs="Times New Roman"/>
        </w:rPr>
        <w:t>interfering with religious practices.</w:t>
      </w:r>
    </w:p>
    <w:p w:rsidR="00336D66" w:rsidRPr="00336D66" w:rsidRDefault="00336D66"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4. Symbolic speech is the use of ______________________________ and symbols to express opinions.</w:t>
      </w:r>
    </w:p>
    <w:p w:rsidR="00336D66" w:rsidRDefault="00336D66" w:rsidP="00336D66">
      <w:pPr>
        <w:autoSpaceDE w:val="0"/>
        <w:autoSpaceDN w:val="0"/>
        <w:adjustRightInd w:val="0"/>
        <w:spacing w:after="0" w:line="240" w:lineRule="auto"/>
        <w:rPr>
          <w:rFonts w:ascii="Times New Roman" w:hAnsi="Times New Roman" w:cs="Times New Roman"/>
        </w:rPr>
      </w:pPr>
    </w:p>
    <w:p w:rsid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5. ______________________________ speech is intended to advocate immediate, concrete acts of violence against</w:t>
      </w:r>
      <w:r>
        <w:rPr>
          <w:rFonts w:ascii="Times New Roman" w:hAnsi="Times New Roman" w:cs="Times New Roman"/>
        </w:rPr>
        <w:t xml:space="preserve"> </w:t>
      </w:r>
      <w:r w:rsidRPr="00336D66">
        <w:rPr>
          <w:rFonts w:ascii="Times New Roman" w:hAnsi="Times New Roman" w:cs="Times New Roman"/>
        </w:rPr>
        <w:t>the government.</w:t>
      </w:r>
    </w:p>
    <w:p w:rsidR="00336D66" w:rsidRPr="00336D66" w:rsidRDefault="00336D66"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6. The term ______________________________ refers to censorship of information before it is published.</w:t>
      </w:r>
    </w:p>
    <w:p w:rsidR="00336D66" w:rsidRDefault="00336D66"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7. ______________________________ orders are court orders barring pretrial publication of certain types of</w:t>
      </w:r>
    </w:p>
    <w:p w:rsidR="00336D66" w:rsidRPr="00336D66" w:rsidRDefault="00336D66" w:rsidP="00336D66">
      <w:pPr>
        <w:autoSpaceDE w:val="0"/>
        <w:autoSpaceDN w:val="0"/>
        <w:adjustRightInd w:val="0"/>
        <w:spacing w:after="0" w:line="240" w:lineRule="auto"/>
        <w:rPr>
          <w:rFonts w:ascii="Times New Roman" w:hAnsi="Times New Roman" w:cs="Times New Roman"/>
        </w:rPr>
      </w:pPr>
      <w:proofErr w:type="gramStart"/>
      <w:r w:rsidRPr="00336D66">
        <w:rPr>
          <w:rFonts w:ascii="Times New Roman" w:hAnsi="Times New Roman" w:cs="Times New Roman"/>
        </w:rPr>
        <w:t>information</w:t>
      </w:r>
      <w:proofErr w:type="gramEnd"/>
      <w:r w:rsidRPr="00336D66">
        <w:rPr>
          <w:rFonts w:ascii="Times New Roman" w:hAnsi="Times New Roman" w:cs="Times New Roman"/>
        </w:rPr>
        <w:t>.</w:t>
      </w:r>
    </w:p>
    <w:p w:rsidR="00336D66" w:rsidRDefault="00336D66"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8. Government can punish television and radio stations that broadcast ______________________________ language.</w:t>
      </w:r>
    </w:p>
    <w:p w:rsidR="00336D66" w:rsidRDefault="00336D66"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9. In the interest of public order and safety, government can require demonstrators to</w:t>
      </w:r>
    </w:p>
    <w:p w:rsidR="00336D66" w:rsidRDefault="00336D66" w:rsidP="00336D66">
      <w:pPr>
        <w:autoSpaceDE w:val="0"/>
        <w:autoSpaceDN w:val="0"/>
        <w:adjustRightInd w:val="0"/>
        <w:spacing w:after="0" w:line="240" w:lineRule="auto"/>
        <w:rPr>
          <w:rFonts w:ascii="Times New Roman" w:hAnsi="Times New Roman" w:cs="Times New Roman"/>
        </w:rPr>
      </w:pPr>
      <w:proofErr w:type="gramStart"/>
      <w:r w:rsidRPr="00336D66">
        <w:rPr>
          <w:rFonts w:ascii="Times New Roman" w:hAnsi="Times New Roman" w:cs="Times New Roman"/>
        </w:rPr>
        <w:t>obtain</w:t>
      </w:r>
      <w:proofErr w:type="gramEnd"/>
      <w:r w:rsidRPr="00336D66">
        <w:rPr>
          <w:rFonts w:ascii="Times New Roman" w:hAnsi="Times New Roman" w:cs="Times New Roman"/>
        </w:rPr>
        <w:t xml:space="preserve"> ______________________________ .</w:t>
      </w:r>
    </w:p>
    <w:p w:rsidR="00336D66" w:rsidRDefault="00336D66"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b/>
        </w:rPr>
        <w:t>Organizing Information</w:t>
      </w:r>
      <w:r w:rsidRPr="00336D66">
        <w:rPr>
          <w:rFonts w:ascii="Times New Roman" w:hAnsi="Times New Roman" w:cs="Times New Roman"/>
        </w:rPr>
        <w:t xml:space="preserve"> Examine the following diagram and consider the list of phrases describing</w:t>
      </w:r>
    </w:p>
    <w:p w:rsidR="00336D66" w:rsidRPr="00336D66" w:rsidRDefault="00336D66" w:rsidP="00336D66">
      <w:pPr>
        <w:autoSpaceDE w:val="0"/>
        <w:autoSpaceDN w:val="0"/>
        <w:adjustRightInd w:val="0"/>
        <w:spacing w:after="0" w:line="240" w:lineRule="auto"/>
        <w:rPr>
          <w:rFonts w:ascii="Times New Roman" w:hAnsi="Times New Roman" w:cs="Times New Roman"/>
        </w:rPr>
      </w:pPr>
      <w:proofErr w:type="gramStart"/>
      <w:r w:rsidRPr="00336D66">
        <w:rPr>
          <w:rFonts w:ascii="Times New Roman" w:hAnsi="Times New Roman" w:cs="Times New Roman"/>
        </w:rPr>
        <w:t>concepts</w:t>
      </w:r>
      <w:proofErr w:type="gramEnd"/>
      <w:r w:rsidRPr="00336D66">
        <w:rPr>
          <w:rFonts w:ascii="Times New Roman" w:hAnsi="Times New Roman" w:cs="Times New Roman"/>
        </w:rPr>
        <w:t xml:space="preserve"> and issues that are related to First Amendment freedoms.</w:t>
      </w:r>
      <w:r w:rsidR="00E84619">
        <w:rPr>
          <w:rFonts w:ascii="Times New Roman" w:hAnsi="Times New Roman" w:cs="Times New Roman"/>
        </w:rPr>
        <w:t xml:space="preserve"> </w:t>
      </w:r>
      <w:r w:rsidRPr="00336D66">
        <w:rPr>
          <w:rFonts w:ascii="Times New Roman" w:hAnsi="Times New Roman" w:cs="Times New Roman"/>
        </w:rPr>
        <w:t>Write each item under the appropriate</w:t>
      </w:r>
    </w:p>
    <w:p w:rsidR="00336D66" w:rsidRDefault="00336D66" w:rsidP="00336D66">
      <w:pPr>
        <w:autoSpaceDE w:val="0"/>
        <w:autoSpaceDN w:val="0"/>
        <w:adjustRightInd w:val="0"/>
        <w:spacing w:after="0" w:line="240" w:lineRule="auto"/>
        <w:rPr>
          <w:rFonts w:ascii="Times New Roman" w:hAnsi="Times New Roman" w:cs="Times New Roman"/>
        </w:rPr>
      </w:pPr>
      <w:proofErr w:type="gramStart"/>
      <w:r w:rsidRPr="00336D66">
        <w:rPr>
          <w:rFonts w:ascii="Times New Roman" w:hAnsi="Times New Roman" w:cs="Times New Roman"/>
        </w:rPr>
        <w:t>heading</w:t>
      </w:r>
      <w:proofErr w:type="gramEnd"/>
      <w:r w:rsidRPr="00336D66">
        <w:rPr>
          <w:rFonts w:ascii="Times New Roman" w:hAnsi="Times New Roman" w:cs="Times New Roman"/>
        </w:rPr>
        <w:t xml:space="preserve"> on the map</w:t>
      </w:r>
    </w:p>
    <w:p w:rsidR="00336D66" w:rsidRDefault="00E84619" w:rsidP="00336D66">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oval id="_x0000_s1028" style="position:absolute;margin-left:305.4pt;margin-top:8.15pt;width:150pt;height:66.75pt;z-index:251659264">
            <v:textbox>
              <w:txbxContent>
                <w:p w:rsidR="00E84619" w:rsidRDefault="00E84619" w:rsidP="00E84619">
                  <w:pPr>
                    <w:jc w:val="center"/>
                  </w:pPr>
                  <w:r>
                    <w:t>Press</w:t>
                  </w:r>
                </w:p>
              </w:txbxContent>
            </v:textbox>
          </v:oval>
        </w:pict>
      </w:r>
    </w:p>
    <w:p w:rsidR="00E84619" w:rsidRDefault="00E84619" w:rsidP="00336D66">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oval id="_x0000_s1030" style="position:absolute;margin-left:6.9pt;margin-top:.75pt;width:138pt;height:61.5pt;z-index:251661312">
            <v:textbox>
              <w:txbxContent>
                <w:p w:rsidR="00E84619" w:rsidRDefault="00E84619" w:rsidP="00E84619">
                  <w:pPr>
                    <w:jc w:val="center"/>
                  </w:pPr>
                  <w:r>
                    <w:t>Religion</w:t>
                  </w:r>
                </w:p>
              </w:txbxContent>
            </v:textbox>
          </v:oval>
        </w:pict>
      </w:r>
    </w:p>
    <w:p w:rsidR="00E84619" w:rsidRDefault="00E84619" w:rsidP="00336D66">
      <w:pPr>
        <w:autoSpaceDE w:val="0"/>
        <w:autoSpaceDN w:val="0"/>
        <w:adjustRightInd w:val="0"/>
        <w:spacing w:after="0" w:line="240" w:lineRule="auto"/>
        <w:rPr>
          <w:rFonts w:ascii="Times New Roman" w:hAnsi="Times New Roman" w:cs="Times New Roman"/>
        </w:rPr>
      </w:pPr>
    </w:p>
    <w:p w:rsidR="00E84619" w:rsidRDefault="00E84619" w:rsidP="00336D66">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5" type="#_x0000_t32" style="position:absolute;margin-left:144.9pt;margin-top:8.45pt;width:39pt;height:20.25pt;z-index:251665408" o:connectortype="straight"/>
        </w:pict>
      </w:r>
    </w:p>
    <w:p w:rsidR="00E84619" w:rsidRDefault="00E84619" w:rsidP="00336D66">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shape id="_x0000_s1032" type="#_x0000_t32" style="position:absolute;margin-left:280.65pt;margin-top:1.8pt;width:28.5pt;height:14.25pt;flip:y;z-index:251663360" o:connectortype="straight"/>
        </w:pict>
      </w:r>
      <w:r>
        <w:rPr>
          <w:rFonts w:ascii="Times New Roman" w:hAnsi="Times New Roman" w:cs="Times New Roman"/>
          <w:noProof/>
        </w:rPr>
        <w:pict>
          <v:rect id="_x0000_s1027" style="position:absolute;margin-left:183.9pt;margin-top:9.3pt;width:96.75pt;height:36.75pt;z-index:251658240">
            <v:textbox>
              <w:txbxContent>
                <w:p w:rsidR="00E84619" w:rsidRDefault="00E84619">
                  <w:r>
                    <w:t>First Amendment Freedoms</w:t>
                  </w:r>
                </w:p>
              </w:txbxContent>
            </v:textbox>
          </v:rect>
        </w:pict>
      </w:r>
    </w:p>
    <w:p w:rsidR="00E84619" w:rsidRDefault="00E84619" w:rsidP="00336D66">
      <w:pPr>
        <w:autoSpaceDE w:val="0"/>
        <w:autoSpaceDN w:val="0"/>
        <w:adjustRightInd w:val="0"/>
        <w:spacing w:after="0" w:line="240" w:lineRule="auto"/>
        <w:rPr>
          <w:rFonts w:ascii="Times New Roman" w:hAnsi="Times New Roman" w:cs="Times New Roman"/>
        </w:rPr>
      </w:pPr>
    </w:p>
    <w:p w:rsidR="00E84619" w:rsidRDefault="00E84619" w:rsidP="00336D66">
      <w:pPr>
        <w:autoSpaceDE w:val="0"/>
        <w:autoSpaceDN w:val="0"/>
        <w:adjustRightInd w:val="0"/>
        <w:spacing w:after="0" w:line="240" w:lineRule="auto"/>
        <w:rPr>
          <w:rFonts w:ascii="Times New Roman" w:hAnsi="Times New Roman" w:cs="Times New Roman"/>
        </w:rPr>
      </w:pPr>
    </w:p>
    <w:p w:rsidR="00E84619" w:rsidRDefault="00E84619" w:rsidP="00336D66">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shape id="_x0000_s1036" type="#_x0000_t32" style="position:absolute;margin-left:141.15pt;margin-top:-.15pt;width:42.75pt;height:31.5pt;flip:y;z-index:251666432" o:connectortype="straight"/>
        </w:pict>
      </w:r>
      <w:r>
        <w:rPr>
          <w:rFonts w:ascii="Times New Roman" w:hAnsi="Times New Roman" w:cs="Times New Roman"/>
          <w:noProof/>
        </w:rPr>
        <w:pict>
          <v:shape id="_x0000_s1034" type="#_x0000_t32" style="position:absolute;margin-left:280.65pt;margin-top:-.15pt;width:35.25pt;height:21.75pt;z-index:251664384" o:connectortype="straight"/>
        </w:pict>
      </w:r>
      <w:r>
        <w:rPr>
          <w:rFonts w:ascii="Times New Roman" w:hAnsi="Times New Roman" w:cs="Times New Roman"/>
          <w:noProof/>
        </w:rPr>
        <w:pict>
          <v:oval id="_x0000_s1029" style="position:absolute;margin-left:305.4pt;margin-top:8.1pt;width:150pt;height:60.75pt;z-index:251660288">
            <v:textbox style="mso-next-textbox:#_x0000_s1029">
              <w:txbxContent>
                <w:p w:rsidR="00E84619" w:rsidRDefault="00E84619" w:rsidP="00E84619">
                  <w:pPr>
                    <w:jc w:val="center"/>
                  </w:pPr>
                  <w:r>
                    <w:t>Assembly</w:t>
                  </w:r>
                </w:p>
              </w:txbxContent>
            </v:textbox>
          </v:oval>
        </w:pict>
      </w:r>
      <w:r>
        <w:rPr>
          <w:rFonts w:ascii="Times New Roman" w:hAnsi="Times New Roman" w:cs="Times New Roman"/>
          <w:noProof/>
        </w:rPr>
        <w:pict>
          <v:oval id="_x0000_s1031" style="position:absolute;margin-left:11.4pt;margin-top:8.1pt;width:133.5pt;height:64.5pt;z-index:251662336">
            <v:textbox style="mso-next-textbox:#_x0000_s1031">
              <w:txbxContent>
                <w:p w:rsidR="00E84619" w:rsidRDefault="00E84619" w:rsidP="00E84619">
                  <w:pPr>
                    <w:jc w:val="center"/>
                  </w:pPr>
                  <w:r>
                    <w:t>Speech</w:t>
                  </w:r>
                </w:p>
              </w:txbxContent>
            </v:textbox>
          </v:oval>
        </w:pict>
      </w:r>
    </w:p>
    <w:p w:rsidR="00E84619" w:rsidRDefault="00E84619" w:rsidP="00336D66">
      <w:pPr>
        <w:autoSpaceDE w:val="0"/>
        <w:autoSpaceDN w:val="0"/>
        <w:adjustRightInd w:val="0"/>
        <w:spacing w:after="0" w:line="240" w:lineRule="auto"/>
        <w:rPr>
          <w:rFonts w:ascii="Times New Roman" w:hAnsi="Times New Roman" w:cs="Times New Roman"/>
        </w:rPr>
      </w:pPr>
    </w:p>
    <w:p w:rsidR="00E84619" w:rsidRDefault="00E84619" w:rsidP="00336D66">
      <w:pPr>
        <w:autoSpaceDE w:val="0"/>
        <w:autoSpaceDN w:val="0"/>
        <w:adjustRightInd w:val="0"/>
        <w:spacing w:after="0" w:line="240" w:lineRule="auto"/>
        <w:rPr>
          <w:rFonts w:ascii="Times New Roman" w:hAnsi="Times New Roman" w:cs="Times New Roman"/>
        </w:rPr>
      </w:pPr>
    </w:p>
    <w:p w:rsidR="00E84619" w:rsidRDefault="00E84619" w:rsidP="00336D66">
      <w:pPr>
        <w:autoSpaceDE w:val="0"/>
        <w:autoSpaceDN w:val="0"/>
        <w:adjustRightInd w:val="0"/>
        <w:spacing w:after="0" w:line="240" w:lineRule="auto"/>
        <w:rPr>
          <w:rFonts w:ascii="Times New Roman" w:hAnsi="Times New Roman" w:cs="Times New Roman"/>
        </w:rPr>
      </w:pPr>
    </w:p>
    <w:p w:rsidR="00E84619" w:rsidRDefault="00E84619" w:rsidP="00336D66">
      <w:pPr>
        <w:autoSpaceDE w:val="0"/>
        <w:autoSpaceDN w:val="0"/>
        <w:adjustRightInd w:val="0"/>
        <w:spacing w:after="0" w:line="240" w:lineRule="auto"/>
        <w:rPr>
          <w:rFonts w:ascii="Times New Roman" w:hAnsi="Times New Roman" w:cs="Times New Roman"/>
        </w:rPr>
      </w:pPr>
    </w:p>
    <w:p w:rsidR="00E84619" w:rsidRDefault="00E84619" w:rsidP="00336D66">
      <w:pPr>
        <w:autoSpaceDE w:val="0"/>
        <w:autoSpaceDN w:val="0"/>
        <w:adjustRightInd w:val="0"/>
        <w:spacing w:after="0" w:line="240" w:lineRule="auto"/>
        <w:rPr>
          <w:rFonts w:ascii="Times New Roman" w:hAnsi="Times New Roman" w:cs="Times New Roman"/>
        </w:rPr>
      </w:pPr>
    </w:p>
    <w:p w:rsidR="00E84619" w:rsidRDefault="00E84619"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rPr>
          <w:rFonts w:ascii="Times New Roman" w:hAnsi="Times New Roman" w:cs="Times New Roman"/>
          <w:b/>
          <w:bCs/>
        </w:rPr>
      </w:pPr>
      <w:r w:rsidRPr="00336D66">
        <w:rPr>
          <w:rFonts w:ascii="Times New Roman" w:hAnsi="Times New Roman" w:cs="Times New Roman"/>
        </w:rPr>
        <w:t xml:space="preserve">• </w:t>
      </w:r>
      <w:proofErr w:type="gramStart"/>
      <w:r w:rsidRPr="00336D66">
        <w:rPr>
          <w:rFonts w:ascii="Times New Roman" w:hAnsi="Times New Roman" w:cs="Times New Roman"/>
          <w:b/>
          <w:bCs/>
        </w:rPr>
        <w:t>shield</w:t>
      </w:r>
      <w:proofErr w:type="gramEnd"/>
      <w:r w:rsidRPr="00336D66">
        <w:rPr>
          <w:rFonts w:ascii="Times New Roman" w:hAnsi="Times New Roman" w:cs="Times New Roman"/>
          <w:b/>
          <w:bCs/>
        </w:rPr>
        <w:t xml:space="preserve"> laws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336D66">
        <w:rPr>
          <w:rFonts w:ascii="Times New Roman" w:hAnsi="Times New Roman" w:cs="Times New Roman"/>
        </w:rPr>
        <w:t xml:space="preserve">• </w:t>
      </w:r>
      <w:r w:rsidRPr="00336D66">
        <w:rPr>
          <w:rFonts w:ascii="Times New Roman" w:hAnsi="Times New Roman" w:cs="Times New Roman"/>
          <w:b/>
          <w:bCs/>
        </w:rPr>
        <w:t xml:space="preserve">clear and present danger </w:t>
      </w:r>
      <w:r>
        <w:rPr>
          <w:rFonts w:ascii="Times New Roman" w:hAnsi="Times New Roman" w:cs="Times New Roman"/>
          <w:b/>
          <w:bCs/>
        </w:rPr>
        <w:tab/>
      </w:r>
      <w:r>
        <w:rPr>
          <w:rFonts w:ascii="Times New Roman" w:hAnsi="Times New Roman" w:cs="Times New Roman"/>
          <w:b/>
          <w:bCs/>
        </w:rPr>
        <w:tab/>
      </w:r>
      <w:r w:rsidRPr="00336D66">
        <w:rPr>
          <w:rFonts w:ascii="Times New Roman" w:hAnsi="Times New Roman" w:cs="Times New Roman"/>
        </w:rPr>
        <w:t xml:space="preserve">• </w:t>
      </w:r>
      <w:r w:rsidRPr="00336D66">
        <w:rPr>
          <w:rFonts w:ascii="Times New Roman" w:hAnsi="Times New Roman" w:cs="Times New Roman"/>
          <w:b/>
          <w:bCs/>
        </w:rPr>
        <w:t>freedom of association</w:t>
      </w:r>
    </w:p>
    <w:p w:rsidR="00336D66" w:rsidRPr="00336D66" w:rsidRDefault="00336D66" w:rsidP="00336D66">
      <w:pPr>
        <w:autoSpaceDE w:val="0"/>
        <w:autoSpaceDN w:val="0"/>
        <w:adjustRightInd w:val="0"/>
        <w:spacing w:after="0" w:line="240" w:lineRule="auto"/>
        <w:rPr>
          <w:rFonts w:ascii="Times New Roman" w:hAnsi="Times New Roman" w:cs="Times New Roman"/>
          <w:b/>
          <w:bCs/>
        </w:rPr>
      </w:pPr>
      <w:r w:rsidRPr="00336D66">
        <w:rPr>
          <w:rFonts w:ascii="Times New Roman" w:hAnsi="Times New Roman" w:cs="Times New Roman"/>
        </w:rPr>
        <w:t xml:space="preserve">• </w:t>
      </w:r>
      <w:proofErr w:type="gramStart"/>
      <w:r w:rsidRPr="00336D66">
        <w:rPr>
          <w:rFonts w:ascii="Times New Roman" w:hAnsi="Times New Roman" w:cs="Times New Roman"/>
          <w:b/>
          <w:bCs/>
        </w:rPr>
        <w:t>the</w:t>
      </w:r>
      <w:proofErr w:type="gramEnd"/>
      <w:r w:rsidRPr="00336D66">
        <w:rPr>
          <w:rFonts w:ascii="Times New Roman" w:hAnsi="Times New Roman" w:cs="Times New Roman"/>
          <w:b/>
          <w:bCs/>
        </w:rPr>
        <w:t xml:space="preserve"> establishment clause </w:t>
      </w:r>
      <w:r>
        <w:rPr>
          <w:rFonts w:ascii="Times New Roman" w:hAnsi="Times New Roman" w:cs="Times New Roman"/>
          <w:b/>
          <w:bCs/>
        </w:rPr>
        <w:tab/>
      </w:r>
      <w:r w:rsidRPr="00336D66">
        <w:rPr>
          <w:rFonts w:ascii="Times New Roman" w:hAnsi="Times New Roman" w:cs="Times New Roman"/>
        </w:rPr>
        <w:t xml:space="preserve">• </w:t>
      </w:r>
      <w:r w:rsidRPr="00336D66">
        <w:rPr>
          <w:rFonts w:ascii="Times New Roman" w:hAnsi="Times New Roman" w:cs="Times New Roman"/>
          <w:b/>
          <w:bCs/>
        </w:rPr>
        <w:t xml:space="preserve">the bad tendency doctrine </w:t>
      </w:r>
      <w:r>
        <w:rPr>
          <w:rFonts w:ascii="Times New Roman" w:hAnsi="Times New Roman" w:cs="Times New Roman"/>
          <w:b/>
          <w:bCs/>
        </w:rPr>
        <w:tab/>
      </w:r>
      <w:r>
        <w:rPr>
          <w:rFonts w:ascii="Times New Roman" w:hAnsi="Times New Roman" w:cs="Times New Roman"/>
          <w:b/>
          <w:bCs/>
        </w:rPr>
        <w:tab/>
      </w:r>
      <w:r w:rsidRPr="00336D66">
        <w:rPr>
          <w:rFonts w:ascii="Times New Roman" w:hAnsi="Times New Roman" w:cs="Times New Roman"/>
        </w:rPr>
        <w:t xml:space="preserve">• </w:t>
      </w:r>
      <w:r w:rsidRPr="00336D66">
        <w:rPr>
          <w:rFonts w:ascii="Times New Roman" w:hAnsi="Times New Roman" w:cs="Times New Roman"/>
          <w:b/>
          <w:bCs/>
        </w:rPr>
        <w:t>school prayer</w:t>
      </w:r>
    </w:p>
    <w:p w:rsidR="00336D66" w:rsidRPr="00336D66" w:rsidRDefault="00336D66" w:rsidP="00336D66">
      <w:pPr>
        <w:autoSpaceDE w:val="0"/>
        <w:autoSpaceDN w:val="0"/>
        <w:adjustRightInd w:val="0"/>
        <w:spacing w:after="0" w:line="240" w:lineRule="auto"/>
        <w:rPr>
          <w:rFonts w:ascii="Times New Roman" w:hAnsi="Times New Roman" w:cs="Times New Roman"/>
          <w:b/>
          <w:bCs/>
        </w:rPr>
      </w:pPr>
      <w:r w:rsidRPr="00336D66">
        <w:rPr>
          <w:rFonts w:ascii="Times New Roman" w:hAnsi="Times New Roman" w:cs="Times New Roman"/>
        </w:rPr>
        <w:t xml:space="preserve">• </w:t>
      </w:r>
      <w:proofErr w:type="gramStart"/>
      <w:r w:rsidRPr="00336D66">
        <w:rPr>
          <w:rFonts w:ascii="Times New Roman" w:hAnsi="Times New Roman" w:cs="Times New Roman"/>
          <w:b/>
          <w:bCs/>
        </w:rPr>
        <w:t>union</w:t>
      </w:r>
      <w:proofErr w:type="gramEnd"/>
      <w:r w:rsidRPr="00336D66">
        <w:rPr>
          <w:rFonts w:ascii="Times New Roman" w:hAnsi="Times New Roman" w:cs="Times New Roman"/>
          <w:b/>
          <w:bCs/>
        </w:rPr>
        <w:t xml:space="preserve"> picketing </w:t>
      </w:r>
      <w:r>
        <w:rPr>
          <w:rFonts w:ascii="Times New Roman" w:hAnsi="Times New Roman" w:cs="Times New Roman"/>
          <w:b/>
          <w:bCs/>
        </w:rPr>
        <w:tab/>
      </w:r>
      <w:r>
        <w:rPr>
          <w:rFonts w:ascii="Times New Roman" w:hAnsi="Times New Roman" w:cs="Times New Roman"/>
          <w:b/>
          <w:bCs/>
        </w:rPr>
        <w:tab/>
      </w:r>
      <w:r w:rsidRPr="00336D66">
        <w:rPr>
          <w:rFonts w:ascii="Times New Roman" w:hAnsi="Times New Roman" w:cs="Times New Roman"/>
        </w:rPr>
        <w:t xml:space="preserve">• </w:t>
      </w:r>
      <w:r w:rsidRPr="00336D66">
        <w:rPr>
          <w:rFonts w:ascii="Times New Roman" w:hAnsi="Times New Roman" w:cs="Times New Roman"/>
          <w:b/>
          <w:bCs/>
        </w:rPr>
        <w:t>pretrial publicity</w:t>
      </w:r>
    </w:p>
    <w:p w:rsidR="00336D66" w:rsidRDefault="00336D66" w:rsidP="00336D66">
      <w:pPr>
        <w:autoSpaceDE w:val="0"/>
        <w:autoSpaceDN w:val="0"/>
        <w:adjustRightInd w:val="0"/>
        <w:spacing w:after="0" w:line="240" w:lineRule="auto"/>
        <w:rPr>
          <w:rFonts w:ascii="Times New Roman" w:hAnsi="Times New Roman" w:cs="Times New Roman"/>
        </w:rPr>
      </w:pPr>
    </w:p>
    <w:p w:rsid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b/>
        </w:rPr>
        <w:t>Critical Thinking</w:t>
      </w:r>
      <w:r w:rsidRPr="00336D66">
        <w:rPr>
          <w:rFonts w:ascii="Times New Roman" w:hAnsi="Times New Roman" w:cs="Times New Roman"/>
        </w:rPr>
        <w:t xml:space="preserve"> </w:t>
      </w: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Answer the following question on a separate sheet of paper.</w:t>
      </w:r>
    </w:p>
    <w:p w:rsidR="00E84619" w:rsidRDefault="00E84619" w:rsidP="00336D66">
      <w:pPr>
        <w:autoSpaceDE w:val="0"/>
        <w:autoSpaceDN w:val="0"/>
        <w:adjustRightInd w:val="0"/>
        <w:spacing w:after="0" w:line="240" w:lineRule="auto"/>
        <w:rPr>
          <w:rFonts w:ascii="Times New Roman" w:hAnsi="Times New Roman" w:cs="Times New Roman"/>
        </w:rPr>
      </w:pPr>
    </w:p>
    <w:p w:rsidR="00336D66" w:rsidRPr="00336D66" w:rsidRDefault="00336D66" w:rsidP="00336D66">
      <w:pPr>
        <w:autoSpaceDE w:val="0"/>
        <w:autoSpaceDN w:val="0"/>
        <w:adjustRightInd w:val="0"/>
        <w:spacing w:after="0" w:line="240" w:lineRule="auto"/>
        <w:rPr>
          <w:rFonts w:ascii="Times New Roman" w:hAnsi="Times New Roman" w:cs="Times New Roman"/>
        </w:rPr>
      </w:pPr>
      <w:r w:rsidRPr="00336D66">
        <w:rPr>
          <w:rFonts w:ascii="Times New Roman" w:hAnsi="Times New Roman" w:cs="Times New Roman"/>
        </w:rPr>
        <w:t xml:space="preserve">10. What three questions would the Supreme Court consider when deciding if a state can pay for a </w:t>
      </w:r>
      <w:proofErr w:type="gramStart"/>
      <w:r w:rsidRPr="00336D66">
        <w:rPr>
          <w:rFonts w:ascii="Times New Roman" w:hAnsi="Times New Roman" w:cs="Times New Roman"/>
        </w:rPr>
        <w:t>science</w:t>
      </w:r>
      <w:proofErr w:type="gramEnd"/>
    </w:p>
    <w:p w:rsidR="00336D66" w:rsidRPr="00336D66" w:rsidRDefault="00336D66" w:rsidP="00336D66">
      <w:pPr>
        <w:autoSpaceDE w:val="0"/>
        <w:autoSpaceDN w:val="0"/>
        <w:adjustRightInd w:val="0"/>
        <w:spacing w:after="0" w:line="240" w:lineRule="auto"/>
        <w:rPr>
          <w:rFonts w:ascii="Times New Roman" w:hAnsi="Times New Roman" w:cs="Times New Roman"/>
        </w:rPr>
      </w:pPr>
      <w:proofErr w:type="gramStart"/>
      <w:r w:rsidRPr="00336D66">
        <w:rPr>
          <w:rFonts w:ascii="Times New Roman" w:hAnsi="Times New Roman" w:cs="Times New Roman"/>
        </w:rPr>
        <w:t>textbook</w:t>
      </w:r>
      <w:proofErr w:type="gramEnd"/>
      <w:r w:rsidRPr="00336D66">
        <w:rPr>
          <w:rFonts w:ascii="Times New Roman" w:hAnsi="Times New Roman" w:cs="Times New Roman"/>
        </w:rPr>
        <w:t xml:space="preserve"> to be used in a parochial school?</w:t>
      </w:r>
    </w:p>
    <w:sectPr w:rsidR="00336D66" w:rsidRPr="00336D66" w:rsidSect="00336D6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71E9"/>
    <w:multiLevelType w:val="hybridMultilevel"/>
    <w:tmpl w:val="0048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E58B1"/>
    <w:rsid w:val="00336D66"/>
    <w:rsid w:val="00AE58B1"/>
    <w:rsid w:val="00E84619"/>
    <w:rsid w:val="00F66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2" type="connector" idref="#_x0000_s1032"/>
        <o:r id="V:Rule3" type="connector" idref="#_x0000_s1033"/>
        <o:r id="V:Rule5" type="connector" idref="#_x0000_s1034"/>
        <o:r id="V:Rule7" type="connector" idref="#_x0000_s1035"/>
        <o:r id="V:Rule9"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4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D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2012-11-27T19:33:00Z</dcterms:created>
  <dcterms:modified xsi:type="dcterms:W3CDTF">2012-11-27T20:00:00Z</dcterms:modified>
</cp:coreProperties>
</file>